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C624E" w:rsidRPr="00FC624E" w:rsidRDefault="00FC624E" w:rsidP="00684262">
      <w:pPr>
        <w:spacing w:after="240" w:line="200" w:lineRule="atLeast"/>
        <w:rPr>
          <w:b/>
          <w:sz w:val="28"/>
          <w:lang w:val="it-IT"/>
        </w:rPr>
      </w:pPr>
      <w:proofErr w:type="spellStart"/>
      <w:r w:rsidRPr="00FC624E">
        <w:rPr>
          <w:b/>
          <w:sz w:val="28"/>
          <w:lang w:val="it-IT"/>
        </w:rPr>
        <w:t>Compresor</w:t>
      </w:r>
      <w:proofErr w:type="spellEnd"/>
      <w:r w:rsidRPr="00FC624E">
        <w:rPr>
          <w:b/>
          <w:sz w:val="28"/>
          <w:lang w:val="it-IT"/>
        </w:rPr>
        <w:t xml:space="preserve"> para </w:t>
      </w:r>
      <w:proofErr w:type="spellStart"/>
      <w:r w:rsidRPr="00FC624E">
        <w:rPr>
          <w:b/>
          <w:sz w:val="28"/>
          <w:lang w:val="it-IT"/>
        </w:rPr>
        <w:t>obras</w:t>
      </w:r>
      <w:proofErr w:type="spellEnd"/>
      <w:r w:rsidRPr="00FC624E">
        <w:rPr>
          <w:b/>
          <w:sz w:val="28"/>
          <w:lang w:val="it-IT"/>
        </w:rPr>
        <w:t xml:space="preserve"> </w:t>
      </w:r>
      <w:proofErr w:type="spellStart"/>
      <w:r w:rsidRPr="00FC624E">
        <w:rPr>
          <w:b/>
          <w:sz w:val="28"/>
          <w:lang w:val="it-IT"/>
        </w:rPr>
        <w:t>Mobilair</w:t>
      </w:r>
      <w:proofErr w:type="spellEnd"/>
      <w:r w:rsidRPr="00FC624E">
        <w:rPr>
          <w:b/>
          <w:sz w:val="28"/>
          <w:lang w:val="it-IT"/>
        </w:rPr>
        <w:t xml:space="preserve"> M 27 con capota de PE y </w:t>
      </w:r>
      <w:proofErr w:type="spellStart"/>
      <w:r w:rsidRPr="00FC624E">
        <w:rPr>
          <w:b/>
          <w:sz w:val="28"/>
          <w:lang w:val="it-IT"/>
        </w:rPr>
        <w:t>generador</w:t>
      </w:r>
      <w:proofErr w:type="spellEnd"/>
    </w:p>
    <w:p w:rsidR="00FC624E" w:rsidRPr="00FC624E" w:rsidRDefault="00FC624E" w:rsidP="00684262">
      <w:pPr>
        <w:spacing w:after="240" w:line="200" w:lineRule="atLeast"/>
        <w:rPr>
          <w:b/>
          <w:sz w:val="52"/>
          <w:szCs w:val="52"/>
          <w:lang w:val="it-IT"/>
        </w:rPr>
      </w:pPr>
      <w:r w:rsidRPr="00FC624E">
        <w:rPr>
          <w:b/>
          <w:sz w:val="52"/>
          <w:szCs w:val="52"/>
          <w:lang w:val="it-IT"/>
        </w:rPr>
        <w:t xml:space="preserve">El potente </w:t>
      </w:r>
      <w:proofErr w:type="spellStart"/>
      <w:r w:rsidRPr="00FC624E">
        <w:rPr>
          <w:b/>
          <w:sz w:val="52"/>
          <w:szCs w:val="52"/>
          <w:lang w:val="it-IT"/>
        </w:rPr>
        <w:t>multitalento</w:t>
      </w:r>
      <w:proofErr w:type="spellEnd"/>
      <w:r w:rsidRPr="00FC624E">
        <w:rPr>
          <w:b/>
          <w:sz w:val="52"/>
          <w:szCs w:val="52"/>
          <w:lang w:val="it-IT"/>
        </w:rPr>
        <w:t xml:space="preserve"> del aire </w:t>
      </w:r>
      <w:proofErr w:type="spellStart"/>
      <w:r w:rsidRPr="00FC624E">
        <w:rPr>
          <w:b/>
          <w:sz w:val="52"/>
          <w:szCs w:val="52"/>
          <w:lang w:val="it-IT"/>
        </w:rPr>
        <w:t>comprimido</w:t>
      </w:r>
      <w:proofErr w:type="spellEnd"/>
    </w:p>
    <w:p w:rsidR="00FC624E" w:rsidRPr="00FC624E" w:rsidRDefault="00FC624E" w:rsidP="00684262">
      <w:pPr>
        <w:spacing w:after="240" w:line="200" w:lineRule="atLeast"/>
        <w:rPr>
          <w:b/>
          <w:spacing w:val="-6"/>
          <w:szCs w:val="24"/>
          <w:lang w:val="it-IT"/>
        </w:rPr>
      </w:pPr>
      <w:proofErr w:type="spellStart"/>
      <w:r w:rsidRPr="00FC624E">
        <w:rPr>
          <w:b/>
          <w:spacing w:val="-6"/>
          <w:szCs w:val="24"/>
          <w:lang w:val="it-IT"/>
        </w:rPr>
        <w:t>Manejable</w:t>
      </w:r>
      <w:proofErr w:type="spellEnd"/>
      <w:r w:rsidRPr="00FC624E">
        <w:rPr>
          <w:b/>
          <w:spacing w:val="-6"/>
          <w:szCs w:val="24"/>
          <w:lang w:val="it-IT"/>
        </w:rPr>
        <w:t xml:space="preserve">, </w:t>
      </w:r>
      <w:proofErr w:type="spellStart"/>
      <w:r w:rsidRPr="00FC624E">
        <w:rPr>
          <w:b/>
          <w:spacing w:val="-6"/>
          <w:szCs w:val="24"/>
          <w:lang w:val="it-IT"/>
        </w:rPr>
        <w:t>ligero</w:t>
      </w:r>
      <w:proofErr w:type="spellEnd"/>
      <w:r w:rsidRPr="00FC624E">
        <w:rPr>
          <w:b/>
          <w:spacing w:val="-6"/>
          <w:szCs w:val="24"/>
          <w:lang w:val="it-IT"/>
        </w:rPr>
        <w:t xml:space="preserve">, potente y </w:t>
      </w:r>
      <w:proofErr w:type="spellStart"/>
      <w:r w:rsidRPr="00FC624E">
        <w:rPr>
          <w:b/>
          <w:spacing w:val="-6"/>
          <w:szCs w:val="24"/>
          <w:lang w:val="it-IT"/>
        </w:rPr>
        <w:t>económico</w:t>
      </w:r>
      <w:proofErr w:type="spellEnd"/>
      <w:r w:rsidRPr="00FC624E">
        <w:rPr>
          <w:b/>
          <w:spacing w:val="-6"/>
          <w:szCs w:val="24"/>
          <w:lang w:val="it-IT"/>
        </w:rPr>
        <w:t xml:space="preserve">: </w:t>
      </w:r>
      <w:proofErr w:type="spellStart"/>
      <w:r w:rsidRPr="00FC624E">
        <w:rPr>
          <w:b/>
          <w:spacing w:val="-6"/>
          <w:szCs w:val="24"/>
          <w:lang w:val="it-IT"/>
        </w:rPr>
        <w:t>así</w:t>
      </w:r>
      <w:proofErr w:type="spellEnd"/>
      <w:r w:rsidRPr="00FC624E">
        <w:rPr>
          <w:b/>
          <w:spacing w:val="-6"/>
          <w:szCs w:val="24"/>
          <w:lang w:val="it-IT"/>
        </w:rPr>
        <w:t xml:space="preserve"> es </w:t>
      </w:r>
      <w:proofErr w:type="spellStart"/>
      <w:r w:rsidRPr="00FC624E">
        <w:rPr>
          <w:b/>
          <w:spacing w:val="-6"/>
          <w:szCs w:val="24"/>
          <w:lang w:val="it-IT"/>
        </w:rPr>
        <w:t>el</w:t>
      </w:r>
      <w:proofErr w:type="spellEnd"/>
      <w:r w:rsidRPr="00FC624E">
        <w:rPr>
          <w:b/>
          <w:spacing w:val="-6"/>
          <w:szCs w:val="24"/>
          <w:lang w:val="it-IT"/>
        </w:rPr>
        <w:t xml:space="preserve"> </w:t>
      </w:r>
      <w:proofErr w:type="spellStart"/>
      <w:r w:rsidRPr="00FC624E">
        <w:rPr>
          <w:b/>
          <w:spacing w:val="-6"/>
          <w:szCs w:val="24"/>
          <w:lang w:val="it-IT"/>
        </w:rPr>
        <w:t>compresor</w:t>
      </w:r>
      <w:proofErr w:type="spellEnd"/>
      <w:r w:rsidRPr="00FC624E">
        <w:rPr>
          <w:b/>
          <w:spacing w:val="-6"/>
          <w:szCs w:val="24"/>
          <w:lang w:val="it-IT"/>
        </w:rPr>
        <w:t xml:space="preserve"> para </w:t>
      </w:r>
      <w:proofErr w:type="spellStart"/>
      <w:r w:rsidRPr="00FC624E">
        <w:rPr>
          <w:b/>
          <w:spacing w:val="-6"/>
          <w:szCs w:val="24"/>
          <w:lang w:val="it-IT"/>
        </w:rPr>
        <w:t>obras</w:t>
      </w:r>
      <w:proofErr w:type="spellEnd"/>
      <w:r w:rsidRPr="00FC624E">
        <w:rPr>
          <w:b/>
          <w:spacing w:val="-6"/>
          <w:szCs w:val="24"/>
          <w:lang w:val="it-IT"/>
        </w:rPr>
        <w:t xml:space="preserve"> </w:t>
      </w:r>
      <w:proofErr w:type="spellStart"/>
      <w:r w:rsidRPr="00FC624E">
        <w:rPr>
          <w:b/>
          <w:spacing w:val="-6"/>
          <w:szCs w:val="24"/>
          <w:lang w:val="it-IT"/>
        </w:rPr>
        <w:t>Mobilair</w:t>
      </w:r>
      <w:proofErr w:type="spellEnd"/>
      <w:r w:rsidRPr="00FC624E">
        <w:rPr>
          <w:b/>
          <w:spacing w:val="-6"/>
          <w:szCs w:val="24"/>
          <w:lang w:val="it-IT"/>
        </w:rPr>
        <w:t xml:space="preserve"> M 27. Con un </w:t>
      </w:r>
      <w:proofErr w:type="spellStart"/>
      <w:r w:rsidRPr="00FC624E">
        <w:rPr>
          <w:b/>
          <w:spacing w:val="-6"/>
          <w:szCs w:val="24"/>
          <w:lang w:val="it-IT"/>
        </w:rPr>
        <w:t>caudal</w:t>
      </w:r>
      <w:proofErr w:type="spellEnd"/>
      <w:r w:rsidRPr="00FC624E">
        <w:rPr>
          <w:b/>
          <w:spacing w:val="-6"/>
          <w:szCs w:val="24"/>
          <w:lang w:val="it-IT"/>
        </w:rPr>
        <w:t xml:space="preserve"> de 2,6 m³/</w:t>
      </w:r>
      <w:proofErr w:type="spellStart"/>
      <w:r w:rsidRPr="00FC624E">
        <w:rPr>
          <w:b/>
          <w:spacing w:val="-6"/>
          <w:szCs w:val="24"/>
          <w:lang w:val="it-IT"/>
        </w:rPr>
        <w:t>min</w:t>
      </w:r>
      <w:proofErr w:type="spellEnd"/>
      <w:r w:rsidRPr="00FC624E">
        <w:rPr>
          <w:b/>
          <w:spacing w:val="-6"/>
          <w:szCs w:val="24"/>
          <w:lang w:val="it-IT"/>
        </w:rPr>
        <w:t xml:space="preserve"> (a 7 bar), </w:t>
      </w:r>
      <w:proofErr w:type="spellStart"/>
      <w:r w:rsidRPr="00FC624E">
        <w:rPr>
          <w:b/>
          <w:spacing w:val="-6"/>
          <w:szCs w:val="24"/>
          <w:lang w:val="it-IT"/>
        </w:rPr>
        <w:t>ofrece</w:t>
      </w:r>
      <w:proofErr w:type="spellEnd"/>
      <w:r w:rsidRPr="00FC624E">
        <w:rPr>
          <w:b/>
          <w:spacing w:val="-6"/>
          <w:szCs w:val="24"/>
          <w:lang w:val="it-IT"/>
        </w:rPr>
        <w:t xml:space="preserve"> </w:t>
      </w:r>
      <w:proofErr w:type="spellStart"/>
      <w:r w:rsidRPr="00FC624E">
        <w:rPr>
          <w:b/>
          <w:spacing w:val="-6"/>
          <w:szCs w:val="24"/>
          <w:lang w:val="it-IT"/>
        </w:rPr>
        <w:t>además</w:t>
      </w:r>
      <w:proofErr w:type="spellEnd"/>
      <w:r w:rsidRPr="00FC624E">
        <w:rPr>
          <w:b/>
          <w:spacing w:val="-6"/>
          <w:szCs w:val="24"/>
          <w:lang w:val="it-IT"/>
        </w:rPr>
        <w:t xml:space="preserve"> </w:t>
      </w:r>
      <w:proofErr w:type="spellStart"/>
      <w:r w:rsidRPr="00FC624E">
        <w:rPr>
          <w:b/>
          <w:spacing w:val="-6"/>
          <w:szCs w:val="24"/>
          <w:lang w:val="it-IT"/>
        </w:rPr>
        <w:t>opciones</w:t>
      </w:r>
      <w:proofErr w:type="spellEnd"/>
      <w:r w:rsidRPr="00FC624E">
        <w:rPr>
          <w:b/>
          <w:spacing w:val="-6"/>
          <w:szCs w:val="24"/>
          <w:lang w:val="it-IT"/>
        </w:rPr>
        <w:t xml:space="preserve"> </w:t>
      </w:r>
      <w:proofErr w:type="spellStart"/>
      <w:r w:rsidRPr="00FC624E">
        <w:rPr>
          <w:b/>
          <w:spacing w:val="-6"/>
          <w:szCs w:val="24"/>
          <w:lang w:val="it-IT"/>
        </w:rPr>
        <w:t>interesantes</w:t>
      </w:r>
      <w:proofErr w:type="spellEnd"/>
      <w:r w:rsidRPr="00FC624E">
        <w:rPr>
          <w:b/>
          <w:spacing w:val="-6"/>
          <w:szCs w:val="24"/>
          <w:lang w:val="it-IT"/>
        </w:rPr>
        <w:t xml:space="preserve">, </w:t>
      </w:r>
      <w:proofErr w:type="spellStart"/>
      <w:r w:rsidRPr="00FC624E">
        <w:rPr>
          <w:b/>
          <w:spacing w:val="-6"/>
          <w:szCs w:val="24"/>
          <w:lang w:val="it-IT"/>
        </w:rPr>
        <w:t>pues</w:t>
      </w:r>
      <w:proofErr w:type="spellEnd"/>
      <w:r w:rsidRPr="00FC624E">
        <w:rPr>
          <w:b/>
          <w:spacing w:val="-6"/>
          <w:szCs w:val="24"/>
          <w:lang w:val="it-IT"/>
        </w:rPr>
        <w:t xml:space="preserve"> </w:t>
      </w:r>
      <w:proofErr w:type="spellStart"/>
      <w:r w:rsidRPr="00FC624E">
        <w:rPr>
          <w:b/>
          <w:spacing w:val="-6"/>
          <w:szCs w:val="24"/>
          <w:lang w:val="it-IT"/>
        </w:rPr>
        <w:t>el</w:t>
      </w:r>
      <w:proofErr w:type="spellEnd"/>
      <w:r w:rsidRPr="00FC624E">
        <w:rPr>
          <w:b/>
          <w:spacing w:val="-6"/>
          <w:szCs w:val="24"/>
          <w:lang w:val="it-IT"/>
        </w:rPr>
        <w:t xml:space="preserve"> </w:t>
      </w:r>
      <w:proofErr w:type="spellStart"/>
      <w:r w:rsidRPr="00FC624E">
        <w:rPr>
          <w:b/>
          <w:spacing w:val="-6"/>
          <w:szCs w:val="24"/>
          <w:lang w:val="it-IT"/>
        </w:rPr>
        <w:t>compresor</w:t>
      </w:r>
      <w:proofErr w:type="spellEnd"/>
      <w:r w:rsidRPr="00FC624E">
        <w:rPr>
          <w:b/>
          <w:spacing w:val="-6"/>
          <w:szCs w:val="24"/>
          <w:lang w:val="it-IT"/>
        </w:rPr>
        <w:t xml:space="preserve"> </w:t>
      </w:r>
      <w:proofErr w:type="spellStart"/>
      <w:r w:rsidRPr="00FC624E">
        <w:rPr>
          <w:b/>
          <w:spacing w:val="-6"/>
          <w:szCs w:val="24"/>
          <w:lang w:val="it-IT"/>
        </w:rPr>
        <w:t>puede</w:t>
      </w:r>
      <w:proofErr w:type="spellEnd"/>
      <w:r w:rsidRPr="00FC624E">
        <w:rPr>
          <w:b/>
          <w:spacing w:val="-6"/>
          <w:szCs w:val="24"/>
          <w:lang w:val="it-IT"/>
        </w:rPr>
        <w:t xml:space="preserve"> </w:t>
      </w:r>
      <w:proofErr w:type="spellStart"/>
      <w:r w:rsidRPr="00FC624E">
        <w:rPr>
          <w:b/>
          <w:spacing w:val="-6"/>
          <w:szCs w:val="24"/>
          <w:lang w:val="it-IT"/>
        </w:rPr>
        <w:t>equiparse</w:t>
      </w:r>
      <w:proofErr w:type="spellEnd"/>
      <w:r w:rsidRPr="00FC624E">
        <w:rPr>
          <w:b/>
          <w:spacing w:val="-6"/>
          <w:szCs w:val="24"/>
          <w:lang w:val="it-IT"/>
        </w:rPr>
        <w:t xml:space="preserve"> con un </w:t>
      </w:r>
      <w:proofErr w:type="spellStart"/>
      <w:r w:rsidRPr="00FC624E">
        <w:rPr>
          <w:b/>
          <w:spacing w:val="-6"/>
          <w:szCs w:val="24"/>
          <w:lang w:val="it-IT"/>
        </w:rPr>
        <w:t>generador</w:t>
      </w:r>
      <w:proofErr w:type="spellEnd"/>
      <w:r w:rsidRPr="00FC624E">
        <w:rPr>
          <w:b/>
          <w:spacing w:val="-6"/>
          <w:szCs w:val="24"/>
          <w:lang w:val="it-IT"/>
        </w:rPr>
        <w:t xml:space="preserve"> o con un sistema de </w:t>
      </w:r>
      <w:proofErr w:type="spellStart"/>
      <w:r w:rsidRPr="00FC624E">
        <w:rPr>
          <w:b/>
          <w:spacing w:val="-6"/>
          <w:szCs w:val="24"/>
          <w:lang w:val="it-IT"/>
        </w:rPr>
        <w:t>tratamiento</w:t>
      </w:r>
      <w:proofErr w:type="spellEnd"/>
      <w:r w:rsidRPr="00FC624E">
        <w:rPr>
          <w:b/>
          <w:spacing w:val="-6"/>
          <w:szCs w:val="24"/>
          <w:lang w:val="it-IT"/>
        </w:rPr>
        <w:t xml:space="preserve"> del aire </w:t>
      </w:r>
      <w:proofErr w:type="spellStart"/>
      <w:r w:rsidRPr="00FC624E">
        <w:rPr>
          <w:b/>
          <w:spacing w:val="-6"/>
          <w:szCs w:val="24"/>
          <w:lang w:val="it-IT"/>
        </w:rPr>
        <w:t>comprimido</w:t>
      </w:r>
      <w:proofErr w:type="spellEnd"/>
      <w:r w:rsidRPr="00FC624E">
        <w:rPr>
          <w:b/>
          <w:spacing w:val="-6"/>
          <w:szCs w:val="24"/>
          <w:lang w:val="it-IT"/>
        </w:rPr>
        <w:t xml:space="preserve">. </w:t>
      </w:r>
      <w:proofErr w:type="spellStart"/>
      <w:r w:rsidRPr="00FC624E">
        <w:rPr>
          <w:b/>
          <w:spacing w:val="-6"/>
          <w:szCs w:val="24"/>
          <w:lang w:val="it-IT"/>
        </w:rPr>
        <w:t>Junto</w:t>
      </w:r>
      <w:proofErr w:type="spellEnd"/>
      <w:r w:rsidRPr="00FC624E">
        <w:rPr>
          <w:b/>
          <w:spacing w:val="-6"/>
          <w:szCs w:val="24"/>
          <w:lang w:val="it-IT"/>
        </w:rPr>
        <w:t xml:space="preserve"> con la </w:t>
      </w:r>
      <w:proofErr w:type="spellStart"/>
      <w:r w:rsidRPr="00FC624E">
        <w:rPr>
          <w:b/>
          <w:spacing w:val="-6"/>
          <w:szCs w:val="24"/>
          <w:lang w:val="it-IT"/>
        </w:rPr>
        <w:t>versión</w:t>
      </w:r>
      <w:proofErr w:type="spellEnd"/>
      <w:r w:rsidRPr="00FC624E">
        <w:rPr>
          <w:b/>
          <w:spacing w:val="-6"/>
          <w:szCs w:val="24"/>
          <w:lang w:val="it-IT"/>
        </w:rPr>
        <w:t xml:space="preserve"> con </w:t>
      </w:r>
      <w:proofErr w:type="spellStart"/>
      <w:r w:rsidRPr="00FC624E">
        <w:rPr>
          <w:b/>
          <w:spacing w:val="-6"/>
          <w:szCs w:val="24"/>
          <w:lang w:val="it-IT"/>
        </w:rPr>
        <w:t>ruedas</w:t>
      </w:r>
      <w:proofErr w:type="spellEnd"/>
      <w:r w:rsidRPr="00FC624E">
        <w:rPr>
          <w:b/>
          <w:spacing w:val="-6"/>
          <w:szCs w:val="24"/>
          <w:lang w:val="it-IT"/>
        </w:rPr>
        <w:t xml:space="preserve"> </w:t>
      </w:r>
      <w:proofErr w:type="spellStart"/>
      <w:r w:rsidRPr="00FC624E">
        <w:rPr>
          <w:b/>
          <w:spacing w:val="-6"/>
          <w:szCs w:val="24"/>
          <w:lang w:val="it-IT"/>
        </w:rPr>
        <w:t>existe</w:t>
      </w:r>
      <w:proofErr w:type="spellEnd"/>
      <w:r w:rsidRPr="00FC624E">
        <w:rPr>
          <w:b/>
          <w:spacing w:val="-6"/>
          <w:szCs w:val="24"/>
          <w:lang w:val="it-IT"/>
        </w:rPr>
        <w:t xml:space="preserve"> </w:t>
      </w:r>
      <w:proofErr w:type="spellStart"/>
      <w:r w:rsidRPr="00FC624E">
        <w:rPr>
          <w:b/>
          <w:spacing w:val="-6"/>
          <w:szCs w:val="24"/>
          <w:lang w:val="it-IT"/>
        </w:rPr>
        <w:t>también</w:t>
      </w:r>
      <w:proofErr w:type="spellEnd"/>
      <w:r w:rsidRPr="00FC624E">
        <w:rPr>
          <w:b/>
          <w:spacing w:val="-6"/>
          <w:szCs w:val="24"/>
          <w:lang w:val="it-IT"/>
        </w:rPr>
        <w:t xml:space="preserve"> una </w:t>
      </w:r>
      <w:proofErr w:type="spellStart"/>
      <w:r w:rsidRPr="00FC624E">
        <w:rPr>
          <w:b/>
          <w:spacing w:val="-6"/>
          <w:szCs w:val="24"/>
          <w:lang w:val="it-IT"/>
        </w:rPr>
        <w:t>versión</w:t>
      </w:r>
      <w:proofErr w:type="spellEnd"/>
      <w:r w:rsidRPr="00FC624E">
        <w:rPr>
          <w:b/>
          <w:spacing w:val="-6"/>
          <w:szCs w:val="24"/>
          <w:lang w:val="it-IT"/>
        </w:rPr>
        <w:t xml:space="preserve"> </w:t>
      </w:r>
      <w:proofErr w:type="spellStart"/>
      <w:r w:rsidRPr="00FC624E">
        <w:rPr>
          <w:b/>
          <w:spacing w:val="-6"/>
          <w:szCs w:val="24"/>
          <w:lang w:val="it-IT"/>
        </w:rPr>
        <w:t>estacionaria</w:t>
      </w:r>
      <w:proofErr w:type="spellEnd"/>
      <w:r w:rsidRPr="00FC624E">
        <w:rPr>
          <w:b/>
          <w:spacing w:val="-6"/>
          <w:szCs w:val="24"/>
          <w:lang w:val="it-IT"/>
        </w:rPr>
        <w:t xml:space="preserve"> para </w:t>
      </w:r>
      <w:proofErr w:type="spellStart"/>
      <w:r w:rsidRPr="00FC624E">
        <w:rPr>
          <w:b/>
          <w:spacing w:val="-6"/>
          <w:szCs w:val="24"/>
          <w:lang w:val="it-IT"/>
        </w:rPr>
        <w:t>aplicaciones</w:t>
      </w:r>
      <w:proofErr w:type="spellEnd"/>
      <w:r w:rsidRPr="00FC624E">
        <w:rPr>
          <w:b/>
          <w:spacing w:val="-6"/>
          <w:szCs w:val="24"/>
          <w:lang w:val="it-IT"/>
        </w:rPr>
        <w:t xml:space="preserve"> </w:t>
      </w:r>
      <w:proofErr w:type="spellStart"/>
      <w:r w:rsidRPr="00FC624E">
        <w:rPr>
          <w:b/>
          <w:spacing w:val="-6"/>
          <w:szCs w:val="24"/>
          <w:lang w:val="it-IT"/>
        </w:rPr>
        <w:t>especiales</w:t>
      </w:r>
      <w:proofErr w:type="spellEnd"/>
      <w:r w:rsidRPr="00FC624E">
        <w:rPr>
          <w:b/>
          <w:spacing w:val="-6"/>
          <w:szCs w:val="24"/>
          <w:lang w:val="it-IT"/>
        </w:rPr>
        <w:t xml:space="preserve"> </w:t>
      </w:r>
      <w:proofErr w:type="spellStart"/>
      <w:r w:rsidRPr="00FC624E">
        <w:rPr>
          <w:b/>
          <w:spacing w:val="-6"/>
          <w:szCs w:val="24"/>
          <w:lang w:val="it-IT"/>
        </w:rPr>
        <w:t>que</w:t>
      </w:r>
      <w:proofErr w:type="spellEnd"/>
      <w:r w:rsidRPr="00FC624E">
        <w:rPr>
          <w:b/>
          <w:spacing w:val="-6"/>
          <w:szCs w:val="24"/>
          <w:lang w:val="it-IT"/>
        </w:rPr>
        <w:t xml:space="preserve"> </w:t>
      </w:r>
      <w:proofErr w:type="spellStart"/>
      <w:r w:rsidRPr="00FC624E">
        <w:rPr>
          <w:b/>
          <w:spacing w:val="-6"/>
          <w:szCs w:val="24"/>
          <w:lang w:val="it-IT"/>
        </w:rPr>
        <w:t>puede</w:t>
      </w:r>
      <w:proofErr w:type="spellEnd"/>
      <w:r w:rsidRPr="00FC624E">
        <w:rPr>
          <w:b/>
          <w:spacing w:val="-6"/>
          <w:szCs w:val="24"/>
          <w:lang w:val="it-IT"/>
        </w:rPr>
        <w:t xml:space="preserve"> </w:t>
      </w:r>
      <w:proofErr w:type="spellStart"/>
      <w:r w:rsidRPr="00FC624E">
        <w:rPr>
          <w:b/>
          <w:spacing w:val="-6"/>
          <w:szCs w:val="24"/>
          <w:lang w:val="it-IT"/>
        </w:rPr>
        <w:t>instalarse</w:t>
      </w:r>
      <w:proofErr w:type="spellEnd"/>
      <w:r w:rsidRPr="00FC624E">
        <w:rPr>
          <w:b/>
          <w:spacing w:val="-6"/>
          <w:szCs w:val="24"/>
          <w:lang w:val="it-IT"/>
        </w:rPr>
        <w:t xml:space="preserve"> </w:t>
      </w:r>
      <w:proofErr w:type="spellStart"/>
      <w:r w:rsidRPr="00FC624E">
        <w:rPr>
          <w:b/>
          <w:spacing w:val="-6"/>
          <w:szCs w:val="24"/>
          <w:lang w:val="it-IT"/>
        </w:rPr>
        <w:t>fácilmente</w:t>
      </w:r>
      <w:proofErr w:type="spellEnd"/>
      <w:r w:rsidRPr="00FC624E">
        <w:rPr>
          <w:b/>
          <w:spacing w:val="-6"/>
          <w:szCs w:val="24"/>
          <w:lang w:val="it-IT"/>
        </w:rPr>
        <w:t xml:space="preserve">, por </w:t>
      </w:r>
      <w:proofErr w:type="spellStart"/>
      <w:r w:rsidRPr="00FC624E">
        <w:rPr>
          <w:b/>
          <w:spacing w:val="-6"/>
          <w:szCs w:val="24"/>
          <w:lang w:val="it-IT"/>
        </w:rPr>
        <w:t>ejemplo</w:t>
      </w:r>
      <w:proofErr w:type="spellEnd"/>
      <w:r w:rsidRPr="00FC624E">
        <w:rPr>
          <w:b/>
          <w:spacing w:val="-6"/>
          <w:szCs w:val="24"/>
          <w:lang w:val="it-IT"/>
        </w:rPr>
        <w:t xml:space="preserve">, en la superficie de </w:t>
      </w:r>
      <w:proofErr w:type="spellStart"/>
      <w:r w:rsidRPr="00FC624E">
        <w:rPr>
          <w:b/>
          <w:spacing w:val="-6"/>
          <w:szCs w:val="24"/>
          <w:lang w:val="it-IT"/>
        </w:rPr>
        <w:t>carga</w:t>
      </w:r>
      <w:proofErr w:type="spellEnd"/>
      <w:r w:rsidRPr="00FC624E">
        <w:rPr>
          <w:b/>
          <w:spacing w:val="-6"/>
          <w:szCs w:val="24"/>
          <w:lang w:val="it-IT"/>
        </w:rPr>
        <w:t xml:space="preserve"> de un </w:t>
      </w:r>
      <w:proofErr w:type="spellStart"/>
      <w:r w:rsidRPr="00FC624E">
        <w:rPr>
          <w:b/>
          <w:spacing w:val="-6"/>
          <w:szCs w:val="24"/>
          <w:lang w:val="it-IT"/>
        </w:rPr>
        <w:t>camión</w:t>
      </w:r>
      <w:proofErr w:type="spellEnd"/>
      <w:r w:rsidRPr="00FC624E">
        <w:rPr>
          <w:b/>
          <w:spacing w:val="-6"/>
          <w:szCs w:val="24"/>
          <w:lang w:val="it-IT"/>
        </w:rPr>
        <w:t>.</w:t>
      </w:r>
    </w:p>
    <w:p w:rsidR="00FC624E" w:rsidRPr="00FC624E" w:rsidRDefault="00FC624E" w:rsidP="00684262">
      <w:pPr>
        <w:spacing w:after="240" w:line="200" w:lineRule="atLeast"/>
        <w:rPr>
          <w:lang w:val="it-IT"/>
        </w:rPr>
      </w:pPr>
      <w:r w:rsidRPr="00FC624E">
        <w:rPr>
          <w:lang w:val="it-IT"/>
        </w:rPr>
        <w:t xml:space="preserve">La capota </w:t>
      </w:r>
      <w:proofErr w:type="spellStart"/>
      <w:r w:rsidRPr="00FC624E">
        <w:rPr>
          <w:lang w:val="it-IT"/>
        </w:rPr>
        <w:t>insonorizante</w:t>
      </w:r>
      <w:proofErr w:type="spellEnd"/>
      <w:r w:rsidRPr="00FC624E">
        <w:rPr>
          <w:lang w:val="it-IT"/>
        </w:rPr>
        <w:t xml:space="preserve"> del </w:t>
      </w:r>
      <w:proofErr w:type="spellStart"/>
      <w:r w:rsidRPr="00FC624E">
        <w:rPr>
          <w:lang w:val="it-IT"/>
        </w:rPr>
        <w:t>Mobilair</w:t>
      </w:r>
      <w:proofErr w:type="spellEnd"/>
      <w:r w:rsidRPr="00FC624E">
        <w:rPr>
          <w:lang w:val="it-IT"/>
        </w:rPr>
        <w:t xml:space="preserve"> M 27 </w:t>
      </w:r>
      <w:proofErr w:type="spellStart"/>
      <w:r w:rsidRPr="00FC624E">
        <w:rPr>
          <w:lang w:val="it-IT"/>
        </w:rPr>
        <w:t>está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hecha</w:t>
      </w:r>
      <w:proofErr w:type="spellEnd"/>
      <w:r w:rsidRPr="00FC624E">
        <w:rPr>
          <w:lang w:val="it-IT"/>
        </w:rPr>
        <w:t xml:space="preserve"> de </w:t>
      </w:r>
      <w:proofErr w:type="spellStart"/>
      <w:r w:rsidRPr="00FC624E">
        <w:rPr>
          <w:lang w:val="it-IT"/>
        </w:rPr>
        <w:t>polietileno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sinterizado</w:t>
      </w:r>
      <w:proofErr w:type="spellEnd"/>
      <w:r w:rsidRPr="00FC624E">
        <w:rPr>
          <w:lang w:val="it-IT"/>
        </w:rPr>
        <w:t xml:space="preserve"> y es, por tanto, resistente a la </w:t>
      </w:r>
      <w:proofErr w:type="spellStart"/>
      <w:r w:rsidRPr="00FC624E">
        <w:rPr>
          <w:lang w:val="it-IT"/>
        </w:rPr>
        <w:t>corrosión</w:t>
      </w:r>
      <w:proofErr w:type="spellEnd"/>
      <w:r w:rsidRPr="00FC624E">
        <w:rPr>
          <w:lang w:val="it-IT"/>
        </w:rPr>
        <w:t xml:space="preserve"> y </w:t>
      </w:r>
      <w:proofErr w:type="spellStart"/>
      <w:r w:rsidRPr="00FC624E">
        <w:rPr>
          <w:lang w:val="it-IT"/>
        </w:rPr>
        <w:t>los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arañazos</w:t>
      </w:r>
      <w:proofErr w:type="spellEnd"/>
      <w:r w:rsidRPr="00FC624E">
        <w:rPr>
          <w:lang w:val="it-IT"/>
        </w:rPr>
        <w:t xml:space="preserve">. </w:t>
      </w:r>
      <w:proofErr w:type="spellStart"/>
      <w:r w:rsidRPr="00FC624E">
        <w:rPr>
          <w:lang w:val="it-IT"/>
        </w:rPr>
        <w:t>Bajo</w:t>
      </w:r>
      <w:proofErr w:type="spellEnd"/>
      <w:r w:rsidRPr="00FC624E">
        <w:rPr>
          <w:lang w:val="it-IT"/>
        </w:rPr>
        <w:t xml:space="preserve"> ella se </w:t>
      </w:r>
      <w:proofErr w:type="spellStart"/>
      <w:r w:rsidRPr="00FC624E">
        <w:rPr>
          <w:lang w:val="it-IT"/>
        </w:rPr>
        <w:t>esconde</w:t>
      </w:r>
      <w:proofErr w:type="spellEnd"/>
      <w:r w:rsidRPr="00FC624E">
        <w:rPr>
          <w:lang w:val="it-IT"/>
        </w:rPr>
        <w:t xml:space="preserve"> un </w:t>
      </w:r>
      <w:proofErr w:type="spellStart"/>
      <w:r w:rsidRPr="00FC624E">
        <w:rPr>
          <w:lang w:val="it-IT"/>
        </w:rPr>
        <w:t>auténtico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paquete</w:t>
      </w:r>
      <w:proofErr w:type="spellEnd"/>
      <w:r w:rsidRPr="00FC624E">
        <w:rPr>
          <w:lang w:val="it-IT"/>
        </w:rPr>
        <w:t xml:space="preserve"> de </w:t>
      </w:r>
      <w:proofErr w:type="spellStart"/>
      <w:r w:rsidRPr="00FC624E">
        <w:rPr>
          <w:lang w:val="it-IT"/>
        </w:rPr>
        <w:t>potencia</w:t>
      </w:r>
      <w:proofErr w:type="spellEnd"/>
      <w:r w:rsidRPr="00FC624E">
        <w:rPr>
          <w:lang w:val="it-IT"/>
        </w:rPr>
        <w:t xml:space="preserve">: </w:t>
      </w:r>
      <w:proofErr w:type="spellStart"/>
      <w:r w:rsidRPr="00FC624E">
        <w:rPr>
          <w:lang w:val="it-IT"/>
        </w:rPr>
        <w:t>el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bloque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compresor</w:t>
      </w:r>
      <w:proofErr w:type="spellEnd"/>
      <w:r w:rsidRPr="00FC624E">
        <w:rPr>
          <w:lang w:val="it-IT"/>
        </w:rPr>
        <w:t xml:space="preserve"> de </w:t>
      </w:r>
      <w:proofErr w:type="spellStart"/>
      <w:r w:rsidRPr="00FC624E">
        <w:rPr>
          <w:lang w:val="it-IT"/>
        </w:rPr>
        <w:t>tornillo</w:t>
      </w:r>
      <w:proofErr w:type="spellEnd"/>
      <w:r w:rsidRPr="00FC624E">
        <w:rPr>
          <w:lang w:val="it-IT"/>
        </w:rPr>
        <w:t xml:space="preserve">, con </w:t>
      </w:r>
      <w:proofErr w:type="spellStart"/>
      <w:r w:rsidRPr="00FC624E">
        <w:rPr>
          <w:lang w:val="it-IT"/>
        </w:rPr>
        <w:t>el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económico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Perfil</w:t>
      </w:r>
      <w:proofErr w:type="spellEnd"/>
      <w:r w:rsidRPr="00FC624E">
        <w:rPr>
          <w:lang w:val="it-IT"/>
        </w:rPr>
        <w:t xml:space="preserve"> Sigma de </w:t>
      </w:r>
      <w:proofErr w:type="spellStart"/>
      <w:r w:rsidRPr="00FC624E">
        <w:rPr>
          <w:lang w:val="it-IT"/>
        </w:rPr>
        <w:t>los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rotores</w:t>
      </w:r>
      <w:proofErr w:type="spellEnd"/>
      <w:r w:rsidRPr="00FC624E">
        <w:rPr>
          <w:lang w:val="it-IT"/>
        </w:rPr>
        <w:t xml:space="preserve">, </w:t>
      </w:r>
      <w:proofErr w:type="spellStart"/>
      <w:r w:rsidRPr="00FC624E">
        <w:rPr>
          <w:lang w:val="it-IT"/>
        </w:rPr>
        <w:t>está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diseñado</w:t>
      </w:r>
      <w:proofErr w:type="spellEnd"/>
      <w:r w:rsidRPr="00FC624E">
        <w:rPr>
          <w:lang w:val="it-IT"/>
        </w:rPr>
        <w:t xml:space="preserve"> para la </w:t>
      </w:r>
      <w:proofErr w:type="spellStart"/>
      <w:r w:rsidRPr="00FC624E">
        <w:rPr>
          <w:lang w:val="it-IT"/>
        </w:rPr>
        <w:t>carga</w:t>
      </w:r>
      <w:proofErr w:type="spellEnd"/>
      <w:r w:rsidRPr="00FC624E">
        <w:rPr>
          <w:lang w:val="it-IT"/>
        </w:rPr>
        <w:t xml:space="preserve"> continua y es </w:t>
      </w:r>
      <w:proofErr w:type="spellStart"/>
      <w:r w:rsidRPr="00FC624E">
        <w:rPr>
          <w:lang w:val="it-IT"/>
        </w:rPr>
        <w:t>accionado</w:t>
      </w:r>
      <w:proofErr w:type="spellEnd"/>
      <w:r w:rsidRPr="00FC624E">
        <w:rPr>
          <w:lang w:val="it-IT"/>
        </w:rPr>
        <w:t xml:space="preserve"> por un potente </w:t>
      </w:r>
      <w:proofErr w:type="spellStart"/>
      <w:r w:rsidRPr="00FC624E">
        <w:rPr>
          <w:lang w:val="it-IT"/>
        </w:rPr>
        <w:t>motor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diésel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Kubota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refrigerado</w:t>
      </w:r>
      <w:proofErr w:type="spellEnd"/>
      <w:r w:rsidRPr="00FC624E">
        <w:rPr>
          <w:lang w:val="it-IT"/>
        </w:rPr>
        <w:t xml:space="preserve"> por </w:t>
      </w:r>
      <w:proofErr w:type="spellStart"/>
      <w:r w:rsidRPr="00FC624E">
        <w:rPr>
          <w:lang w:val="it-IT"/>
        </w:rPr>
        <w:t>agua</w:t>
      </w:r>
      <w:proofErr w:type="spellEnd"/>
      <w:r w:rsidRPr="00FC624E">
        <w:rPr>
          <w:lang w:val="it-IT"/>
        </w:rPr>
        <w:t xml:space="preserve">. </w:t>
      </w:r>
      <w:proofErr w:type="spellStart"/>
      <w:r w:rsidRPr="00FC624E">
        <w:rPr>
          <w:lang w:val="it-IT"/>
        </w:rPr>
        <w:t>Gracias</w:t>
      </w:r>
      <w:proofErr w:type="spellEnd"/>
      <w:r w:rsidRPr="00FC624E">
        <w:rPr>
          <w:lang w:val="it-IT"/>
        </w:rPr>
        <w:t xml:space="preserve"> a </w:t>
      </w:r>
      <w:proofErr w:type="spellStart"/>
      <w:r w:rsidRPr="00FC624E">
        <w:rPr>
          <w:lang w:val="it-IT"/>
        </w:rPr>
        <w:t>ello</w:t>
      </w:r>
      <w:proofErr w:type="spellEnd"/>
      <w:r w:rsidRPr="00FC624E">
        <w:rPr>
          <w:lang w:val="it-IT"/>
        </w:rPr>
        <w:t xml:space="preserve">, </w:t>
      </w:r>
      <w:proofErr w:type="spellStart"/>
      <w:r w:rsidRPr="00FC624E">
        <w:rPr>
          <w:lang w:val="it-IT"/>
        </w:rPr>
        <w:t>el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Mobilair</w:t>
      </w:r>
      <w:proofErr w:type="spellEnd"/>
      <w:r w:rsidRPr="00FC624E">
        <w:rPr>
          <w:lang w:val="it-IT"/>
        </w:rPr>
        <w:t xml:space="preserve"> M 27 produce un </w:t>
      </w:r>
      <w:proofErr w:type="spellStart"/>
      <w:r w:rsidRPr="00FC624E">
        <w:rPr>
          <w:lang w:val="it-IT"/>
        </w:rPr>
        <w:t>caudal</w:t>
      </w:r>
      <w:proofErr w:type="spellEnd"/>
      <w:r w:rsidRPr="00FC624E">
        <w:rPr>
          <w:lang w:val="it-IT"/>
        </w:rPr>
        <w:t xml:space="preserve"> de 2,6 m³/</w:t>
      </w:r>
      <w:proofErr w:type="spellStart"/>
      <w:r w:rsidRPr="00FC624E">
        <w:rPr>
          <w:lang w:val="it-IT"/>
        </w:rPr>
        <w:t>min</w:t>
      </w:r>
      <w:proofErr w:type="spellEnd"/>
      <w:r w:rsidRPr="00FC624E">
        <w:rPr>
          <w:lang w:val="it-IT"/>
        </w:rPr>
        <w:t xml:space="preserve"> a 7 bar, </w:t>
      </w:r>
      <w:proofErr w:type="spellStart"/>
      <w:r w:rsidRPr="00FC624E">
        <w:rPr>
          <w:lang w:val="it-IT"/>
        </w:rPr>
        <w:t>cantidad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más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que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suficiente</w:t>
      </w:r>
      <w:proofErr w:type="spellEnd"/>
      <w:r w:rsidRPr="00FC624E">
        <w:rPr>
          <w:lang w:val="it-IT"/>
        </w:rPr>
        <w:t xml:space="preserve"> de aire </w:t>
      </w:r>
      <w:proofErr w:type="spellStart"/>
      <w:r w:rsidRPr="00FC624E">
        <w:rPr>
          <w:lang w:val="it-IT"/>
        </w:rPr>
        <w:t>comprimido</w:t>
      </w:r>
      <w:proofErr w:type="spellEnd"/>
      <w:r w:rsidRPr="00FC624E">
        <w:rPr>
          <w:lang w:val="it-IT"/>
        </w:rPr>
        <w:t xml:space="preserve"> para </w:t>
      </w:r>
      <w:proofErr w:type="spellStart"/>
      <w:r w:rsidRPr="00FC624E">
        <w:rPr>
          <w:lang w:val="it-IT"/>
        </w:rPr>
        <w:t>accionar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dos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martillos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neumáticos</w:t>
      </w:r>
      <w:proofErr w:type="spellEnd"/>
      <w:r w:rsidRPr="00FC624E">
        <w:rPr>
          <w:lang w:val="it-IT"/>
        </w:rPr>
        <w:t xml:space="preserve"> de 20 kg u </w:t>
      </w:r>
      <w:proofErr w:type="spellStart"/>
      <w:r w:rsidRPr="00FC624E">
        <w:rPr>
          <w:lang w:val="it-IT"/>
        </w:rPr>
        <w:t>otras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herramientas</w:t>
      </w:r>
      <w:proofErr w:type="spellEnd"/>
      <w:r w:rsidRPr="00FC624E">
        <w:rPr>
          <w:lang w:val="it-IT"/>
        </w:rPr>
        <w:t xml:space="preserve">, </w:t>
      </w:r>
      <w:proofErr w:type="spellStart"/>
      <w:r w:rsidRPr="00FC624E">
        <w:rPr>
          <w:lang w:val="it-IT"/>
        </w:rPr>
        <w:t>como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lanzas</w:t>
      </w:r>
      <w:proofErr w:type="spellEnd"/>
      <w:r w:rsidRPr="00FC624E">
        <w:rPr>
          <w:lang w:val="it-IT"/>
        </w:rPr>
        <w:t xml:space="preserve"> y </w:t>
      </w:r>
      <w:proofErr w:type="spellStart"/>
      <w:r w:rsidRPr="00FC624E">
        <w:rPr>
          <w:lang w:val="it-IT"/>
        </w:rPr>
        <w:t>palas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neumáticas</w:t>
      </w:r>
      <w:proofErr w:type="spellEnd"/>
      <w:r w:rsidRPr="00FC624E">
        <w:rPr>
          <w:lang w:val="it-IT"/>
        </w:rPr>
        <w:t xml:space="preserve">, </w:t>
      </w:r>
      <w:proofErr w:type="spellStart"/>
      <w:r w:rsidRPr="00FC624E">
        <w:rPr>
          <w:lang w:val="it-IT"/>
        </w:rPr>
        <w:t>perforadoras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arrastratubos</w:t>
      </w:r>
      <w:proofErr w:type="spellEnd"/>
      <w:r w:rsidRPr="00FC624E">
        <w:rPr>
          <w:lang w:val="it-IT"/>
        </w:rPr>
        <w:t xml:space="preserve"> o </w:t>
      </w:r>
      <w:proofErr w:type="spellStart"/>
      <w:r w:rsidRPr="00FC624E">
        <w:rPr>
          <w:lang w:val="it-IT"/>
        </w:rPr>
        <w:t>chorreadoras</w:t>
      </w:r>
      <w:proofErr w:type="spellEnd"/>
      <w:r w:rsidRPr="00FC624E">
        <w:rPr>
          <w:lang w:val="it-IT"/>
        </w:rPr>
        <w:t xml:space="preserve">. </w:t>
      </w:r>
      <w:proofErr w:type="spellStart"/>
      <w:r w:rsidRPr="00FC624E">
        <w:rPr>
          <w:lang w:val="it-IT"/>
        </w:rPr>
        <w:t>Igualmente</w:t>
      </w:r>
      <w:proofErr w:type="spellEnd"/>
      <w:r w:rsidRPr="00FC624E">
        <w:rPr>
          <w:lang w:val="it-IT"/>
        </w:rPr>
        <w:t xml:space="preserve">, </w:t>
      </w:r>
      <w:proofErr w:type="spellStart"/>
      <w:r w:rsidRPr="00FC624E">
        <w:rPr>
          <w:lang w:val="it-IT"/>
        </w:rPr>
        <w:t>existen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interesantes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opciones</w:t>
      </w:r>
      <w:proofErr w:type="spellEnd"/>
      <w:r w:rsidRPr="00FC624E">
        <w:rPr>
          <w:lang w:val="it-IT"/>
        </w:rPr>
        <w:t xml:space="preserve"> de </w:t>
      </w:r>
      <w:proofErr w:type="spellStart"/>
      <w:r w:rsidRPr="00FC624E">
        <w:rPr>
          <w:lang w:val="it-IT"/>
        </w:rPr>
        <w:t>equipamiento</w:t>
      </w:r>
      <w:proofErr w:type="spellEnd"/>
      <w:r w:rsidRPr="00FC624E">
        <w:rPr>
          <w:lang w:val="it-IT"/>
        </w:rPr>
        <w:t xml:space="preserve">: por </w:t>
      </w:r>
      <w:proofErr w:type="spellStart"/>
      <w:r w:rsidRPr="00FC624E">
        <w:rPr>
          <w:lang w:val="it-IT"/>
        </w:rPr>
        <w:t>ejemplo</w:t>
      </w:r>
      <w:proofErr w:type="spellEnd"/>
      <w:r w:rsidRPr="00FC624E">
        <w:rPr>
          <w:lang w:val="it-IT"/>
        </w:rPr>
        <w:t xml:space="preserve">, un </w:t>
      </w:r>
      <w:proofErr w:type="spellStart"/>
      <w:r w:rsidRPr="00FC624E">
        <w:rPr>
          <w:lang w:val="it-IT"/>
        </w:rPr>
        <w:t>refrigerador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final</w:t>
      </w:r>
      <w:proofErr w:type="spellEnd"/>
      <w:r w:rsidRPr="00FC624E">
        <w:rPr>
          <w:lang w:val="it-IT"/>
        </w:rPr>
        <w:t xml:space="preserve"> de aire </w:t>
      </w:r>
      <w:proofErr w:type="spellStart"/>
      <w:r w:rsidRPr="00FC624E">
        <w:rPr>
          <w:lang w:val="it-IT"/>
        </w:rPr>
        <w:t>comprimido</w:t>
      </w:r>
      <w:proofErr w:type="spellEnd"/>
      <w:r w:rsidRPr="00FC624E">
        <w:rPr>
          <w:lang w:val="it-IT"/>
        </w:rPr>
        <w:t xml:space="preserve"> y un </w:t>
      </w:r>
      <w:proofErr w:type="spellStart"/>
      <w:r w:rsidRPr="00FC624E">
        <w:rPr>
          <w:lang w:val="it-IT"/>
        </w:rPr>
        <w:t>separador</w:t>
      </w:r>
      <w:proofErr w:type="spellEnd"/>
      <w:r w:rsidRPr="00FC624E">
        <w:rPr>
          <w:lang w:val="it-IT"/>
        </w:rPr>
        <w:t xml:space="preserve"> de </w:t>
      </w:r>
      <w:proofErr w:type="spellStart"/>
      <w:r w:rsidRPr="00FC624E">
        <w:rPr>
          <w:lang w:val="it-IT"/>
        </w:rPr>
        <w:t>condensado</w:t>
      </w:r>
      <w:proofErr w:type="spellEnd"/>
      <w:r w:rsidRPr="00FC624E">
        <w:rPr>
          <w:lang w:val="it-IT"/>
        </w:rPr>
        <w:t xml:space="preserve"> para conseguir aire </w:t>
      </w:r>
      <w:proofErr w:type="spellStart"/>
      <w:r w:rsidRPr="00FC624E">
        <w:rPr>
          <w:lang w:val="it-IT"/>
        </w:rPr>
        <w:t>frío</w:t>
      </w:r>
      <w:proofErr w:type="spellEnd"/>
      <w:r w:rsidRPr="00FC624E">
        <w:rPr>
          <w:lang w:val="it-IT"/>
        </w:rPr>
        <w:t xml:space="preserve"> y seco, </w:t>
      </w:r>
      <w:proofErr w:type="spellStart"/>
      <w:r w:rsidRPr="00FC624E">
        <w:rPr>
          <w:lang w:val="it-IT"/>
        </w:rPr>
        <w:t>así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como</w:t>
      </w:r>
      <w:proofErr w:type="spellEnd"/>
      <w:r w:rsidRPr="00FC624E">
        <w:rPr>
          <w:lang w:val="it-IT"/>
        </w:rPr>
        <w:t xml:space="preserve"> un </w:t>
      </w:r>
      <w:proofErr w:type="spellStart"/>
      <w:r w:rsidRPr="00FC624E">
        <w:rPr>
          <w:lang w:val="it-IT"/>
        </w:rPr>
        <w:t>generador</w:t>
      </w:r>
      <w:proofErr w:type="spellEnd"/>
      <w:r w:rsidRPr="00FC624E">
        <w:rPr>
          <w:lang w:val="it-IT"/>
        </w:rPr>
        <w:t xml:space="preserve"> de 6,5 </w:t>
      </w:r>
      <w:proofErr w:type="spellStart"/>
      <w:r w:rsidRPr="00FC624E">
        <w:rPr>
          <w:lang w:val="it-IT"/>
        </w:rPr>
        <w:t>kVA</w:t>
      </w:r>
      <w:proofErr w:type="spellEnd"/>
      <w:r w:rsidRPr="00FC624E">
        <w:rPr>
          <w:lang w:val="it-IT"/>
        </w:rPr>
        <w:t xml:space="preserve">. El </w:t>
      </w:r>
      <w:proofErr w:type="spellStart"/>
      <w:r w:rsidRPr="00FC624E">
        <w:rPr>
          <w:lang w:val="it-IT"/>
        </w:rPr>
        <w:t>caudal</w:t>
      </w:r>
      <w:proofErr w:type="spellEnd"/>
      <w:r w:rsidRPr="00FC624E">
        <w:rPr>
          <w:lang w:val="it-IT"/>
        </w:rPr>
        <w:t xml:space="preserve"> de la </w:t>
      </w:r>
      <w:proofErr w:type="spellStart"/>
      <w:r w:rsidRPr="00FC624E">
        <w:rPr>
          <w:lang w:val="it-IT"/>
        </w:rPr>
        <w:t>versión</w:t>
      </w:r>
      <w:proofErr w:type="spellEnd"/>
      <w:r w:rsidRPr="00FC624E">
        <w:rPr>
          <w:lang w:val="it-IT"/>
        </w:rPr>
        <w:t xml:space="preserve"> con </w:t>
      </w:r>
      <w:proofErr w:type="spellStart"/>
      <w:r w:rsidRPr="00FC624E">
        <w:rPr>
          <w:lang w:val="it-IT"/>
        </w:rPr>
        <w:t>generador</w:t>
      </w:r>
      <w:proofErr w:type="spellEnd"/>
      <w:r w:rsidRPr="00FC624E">
        <w:rPr>
          <w:lang w:val="it-IT"/>
        </w:rPr>
        <w:t xml:space="preserve"> es de 1,9 m³/</w:t>
      </w:r>
      <w:proofErr w:type="spellStart"/>
      <w:r w:rsidRPr="00FC624E">
        <w:rPr>
          <w:lang w:val="it-IT"/>
        </w:rPr>
        <w:t>min</w:t>
      </w:r>
      <w:proofErr w:type="spellEnd"/>
      <w:r w:rsidRPr="00FC624E">
        <w:rPr>
          <w:lang w:val="it-IT"/>
        </w:rPr>
        <w:t xml:space="preserve"> a 7 bar. </w:t>
      </w:r>
    </w:p>
    <w:p w:rsidR="00FC624E" w:rsidRPr="00FC624E" w:rsidRDefault="00FC624E" w:rsidP="00684262">
      <w:pPr>
        <w:spacing w:after="240" w:line="200" w:lineRule="atLeast"/>
        <w:rPr>
          <w:lang w:val="it-IT"/>
        </w:rPr>
      </w:pPr>
      <w:r w:rsidRPr="00FC624E">
        <w:rPr>
          <w:lang w:val="it-IT"/>
        </w:rPr>
        <w:t xml:space="preserve">Con una </w:t>
      </w:r>
      <w:proofErr w:type="spellStart"/>
      <w:r w:rsidRPr="00FC624E">
        <w:rPr>
          <w:lang w:val="it-IT"/>
        </w:rPr>
        <w:t>potencia</w:t>
      </w:r>
      <w:proofErr w:type="spellEnd"/>
      <w:r w:rsidRPr="00FC624E">
        <w:rPr>
          <w:lang w:val="it-IT"/>
        </w:rPr>
        <w:t xml:space="preserve"> de 17,9 kW, </w:t>
      </w:r>
      <w:proofErr w:type="spellStart"/>
      <w:r w:rsidRPr="00FC624E">
        <w:rPr>
          <w:lang w:val="it-IT"/>
        </w:rPr>
        <w:t>el</w:t>
      </w:r>
      <w:proofErr w:type="spellEnd"/>
      <w:r w:rsidRPr="00FC624E">
        <w:rPr>
          <w:lang w:val="it-IT"/>
        </w:rPr>
        <w:t xml:space="preserve"> M 27 es </w:t>
      </w:r>
      <w:proofErr w:type="spellStart"/>
      <w:r w:rsidRPr="00FC624E">
        <w:rPr>
          <w:lang w:val="it-IT"/>
        </w:rPr>
        <w:t>el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equipo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idóneo</w:t>
      </w:r>
      <w:proofErr w:type="spellEnd"/>
      <w:r w:rsidRPr="00FC624E">
        <w:rPr>
          <w:lang w:val="it-IT"/>
        </w:rPr>
        <w:t xml:space="preserve"> para </w:t>
      </w:r>
      <w:proofErr w:type="spellStart"/>
      <w:r w:rsidRPr="00FC624E">
        <w:rPr>
          <w:lang w:val="it-IT"/>
        </w:rPr>
        <w:t>trabajar</w:t>
      </w:r>
      <w:proofErr w:type="spellEnd"/>
      <w:r w:rsidRPr="00FC624E">
        <w:rPr>
          <w:lang w:val="it-IT"/>
        </w:rPr>
        <w:t xml:space="preserve"> en </w:t>
      </w:r>
      <w:proofErr w:type="spellStart"/>
      <w:r w:rsidRPr="00FC624E">
        <w:rPr>
          <w:lang w:val="it-IT"/>
        </w:rPr>
        <w:t>zonas</w:t>
      </w:r>
      <w:proofErr w:type="spellEnd"/>
      <w:r w:rsidRPr="00FC624E">
        <w:rPr>
          <w:lang w:val="it-IT"/>
        </w:rPr>
        <w:t xml:space="preserve"> de </w:t>
      </w:r>
      <w:proofErr w:type="spellStart"/>
      <w:r w:rsidRPr="00FC624E">
        <w:rPr>
          <w:lang w:val="it-IT"/>
        </w:rPr>
        <w:t>atmósfera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protegida</w:t>
      </w:r>
      <w:proofErr w:type="spellEnd"/>
      <w:r w:rsidRPr="00FC624E">
        <w:rPr>
          <w:lang w:val="it-IT"/>
        </w:rPr>
        <w:t xml:space="preserve">, </w:t>
      </w:r>
      <w:proofErr w:type="spellStart"/>
      <w:r w:rsidRPr="00FC624E">
        <w:rPr>
          <w:lang w:val="it-IT"/>
        </w:rPr>
        <w:t>ya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que</w:t>
      </w:r>
      <w:proofErr w:type="spellEnd"/>
      <w:r w:rsidRPr="00FC624E">
        <w:rPr>
          <w:lang w:val="it-IT"/>
        </w:rPr>
        <w:t xml:space="preserve"> esta </w:t>
      </w:r>
      <w:proofErr w:type="spellStart"/>
      <w:r w:rsidRPr="00FC624E">
        <w:rPr>
          <w:lang w:val="it-IT"/>
        </w:rPr>
        <w:t>categoría</w:t>
      </w:r>
      <w:proofErr w:type="spellEnd"/>
      <w:r w:rsidRPr="00FC624E">
        <w:rPr>
          <w:lang w:val="it-IT"/>
        </w:rPr>
        <w:t xml:space="preserve"> de </w:t>
      </w:r>
      <w:proofErr w:type="spellStart"/>
      <w:r w:rsidRPr="00FC624E">
        <w:rPr>
          <w:lang w:val="it-IT"/>
        </w:rPr>
        <w:t>potencia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está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exenta</w:t>
      </w:r>
      <w:proofErr w:type="spellEnd"/>
      <w:r w:rsidRPr="00FC624E">
        <w:rPr>
          <w:lang w:val="it-IT"/>
        </w:rPr>
        <w:t xml:space="preserve"> de la </w:t>
      </w:r>
      <w:proofErr w:type="spellStart"/>
      <w:r w:rsidRPr="00FC624E">
        <w:rPr>
          <w:lang w:val="it-IT"/>
        </w:rPr>
        <w:t>obligación</w:t>
      </w:r>
      <w:proofErr w:type="spellEnd"/>
      <w:r w:rsidRPr="00FC624E">
        <w:rPr>
          <w:lang w:val="it-IT"/>
        </w:rPr>
        <w:t xml:space="preserve"> de incorporar un filtro de </w:t>
      </w:r>
      <w:proofErr w:type="spellStart"/>
      <w:r w:rsidRPr="00FC624E">
        <w:rPr>
          <w:lang w:val="it-IT"/>
        </w:rPr>
        <w:t>partículas</w:t>
      </w:r>
      <w:proofErr w:type="spellEnd"/>
      <w:r w:rsidRPr="00FC624E">
        <w:rPr>
          <w:lang w:val="it-IT"/>
        </w:rPr>
        <w:t xml:space="preserve">. </w:t>
      </w:r>
    </w:p>
    <w:p w:rsidR="00FC624E" w:rsidRPr="00FC624E" w:rsidRDefault="00FC624E" w:rsidP="00684262">
      <w:pPr>
        <w:spacing w:after="240" w:line="200" w:lineRule="atLeast"/>
        <w:rPr>
          <w:lang w:val="it-IT"/>
        </w:rPr>
      </w:pPr>
      <w:r w:rsidRPr="00FC624E">
        <w:rPr>
          <w:lang w:val="it-IT"/>
        </w:rPr>
        <w:t xml:space="preserve">Las </w:t>
      </w:r>
      <w:proofErr w:type="spellStart"/>
      <w:r w:rsidRPr="00FC624E">
        <w:rPr>
          <w:lang w:val="it-IT"/>
        </w:rPr>
        <w:t>horas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más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frías</w:t>
      </w:r>
      <w:proofErr w:type="spellEnd"/>
      <w:r w:rsidRPr="00FC624E">
        <w:rPr>
          <w:lang w:val="it-IT"/>
        </w:rPr>
        <w:t xml:space="preserve"> del </w:t>
      </w:r>
      <w:proofErr w:type="spellStart"/>
      <w:r w:rsidRPr="00FC624E">
        <w:rPr>
          <w:lang w:val="it-IT"/>
        </w:rPr>
        <w:t>día</w:t>
      </w:r>
      <w:proofErr w:type="spellEnd"/>
      <w:r w:rsidRPr="00FC624E">
        <w:rPr>
          <w:lang w:val="it-IT"/>
        </w:rPr>
        <w:t xml:space="preserve"> tampoco </w:t>
      </w:r>
      <w:proofErr w:type="spellStart"/>
      <w:r w:rsidRPr="00FC624E">
        <w:rPr>
          <w:lang w:val="it-IT"/>
        </w:rPr>
        <w:t>suponen</w:t>
      </w:r>
      <w:proofErr w:type="spellEnd"/>
      <w:r w:rsidRPr="00FC624E">
        <w:rPr>
          <w:lang w:val="it-IT"/>
        </w:rPr>
        <w:t xml:space="preserve"> un problema para este </w:t>
      </w:r>
      <w:proofErr w:type="spellStart"/>
      <w:r w:rsidRPr="00FC624E">
        <w:rPr>
          <w:lang w:val="it-IT"/>
        </w:rPr>
        <w:t>compresor</w:t>
      </w:r>
      <w:proofErr w:type="spellEnd"/>
      <w:r w:rsidRPr="00FC624E">
        <w:rPr>
          <w:lang w:val="it-IT"/>
        </w:rPr>
        <w:t xml:space="preserve">: su </w:t>
      </w:r>
      <w:proofErr w:type="spellStart"/>
      <w:r w:rsidRPr="00FC624E">
        <w:rPr>
          <w:lang w:val="it-IT"/>
        </w:rPr>
        <w:t>regulación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anticongelación</w:t>
      </w:r>
      <w:proofErr w:type="spellEnd"/>
      <w:r w:rsidRPr="00FC624E">
        <w:rPr>
          <w:lang w:val="it-IT"/>
        </w:rPr>
        <w:t xml:space="preserve">, </w:t>
      </w:r>
      <w:proofErr w:type="spellStart"/>
      <w:r w:rsidRPr="00FC624E">
        <w:rPr>
          <w:lang w:val="it-IT"/>
        </w:rPr>
        <w:t>instalada</w:t>
      </w:r>
      <w:proofErr w:type="spellEnd"/>
      <w:r w:rsidRPr="00FC624E">
        <w:rPr>
          <w:lang w:val="it-IT"/>
        </w:rPr>
        <w:t xml:space="preserve"> de serie, </w:t>
      </w:r>
      <w:proofErr w:type="spellStart"/>
      <w:r w:rsidRPr="00FC624E">
        <w:rPr>
          <w:lang w:val="it-IT"/>
        </w:rPr>
        <w:t>protege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las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herramientas</w:t>
      </w:r>
      <w:proofErr w:type="spellEnd"/>
      <w:r w:rsidRPr="00FC624E">
        <w:rPr>
          <w:lang w:val="it-IT"/>
        </w:rPr>
        <w:t xml:space="preserve"> de </w:t>
      </w:r>
      <w:proofErr w:type="spellStart"/>
      <w:r w:rsidRPr="00FC624E">
        <w:rPr>
          <w:lang w:val="it-IT"/>
        </w:rPr>
        <w:t>daños</w:t>
      </w:r>
      <w:proofErr w:type="spellEnd"/>
      <w:r w:rsidRPr="00FC624E">
        <w:rPr>
          <w:lang w:val="it-IT"/>
        </w:rPr>
        <w:t xml:space="preserve"> por </w:t>
      </w:r>
      <w:proofErr w:type="spellStart"/>
      <w:r w:rsidRPr="00FC624E">
        <w:rPr>
          <w:lang w:val="it-IT"/>
        </w:rPr>
        <w:t>congelación</w:t>
      </w:r>
      <w:proofErr w:type="spellEnd"/>
      <w:r w:rsidRPr="00FC624E">
        <w:rPr>
          <w:lang w:val="it-IT"/>
        </w:rPr>
        <w:t xml:space="preserve"> y </w:t>
      </w:r>
      <w:proofErr w:type="spellStart"/>
      <w:r w:rsidRPr="00FC624E">
        <w:rPr>
          <w:lang w:val="it-IT"/>
        </w:rPr>
        <w:t>corrosión</w:t>
      </w:r>
      <w:proofErr w:type="spellEnd"/>
      <w:r w:rsidRPr="00FC624E">
        <w:rPr>
          <w:lang w:val="it-IT"/>
        </w:rPr>
        <w:t xml:space="preserve">. </w:t>
      </w:r>
      <w:proofErr w:type="spellStart"/>
      <w:r w:rsidRPr="00FC624E">
        <w:rPr>
          <w:lang w:val="it-IT"/>
        </w:rPr>
        <w:t>Todos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los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puntos</w:t>
      </w:r>
      <w:proofErr w:type="spellEnd"/>
      <w:r w:rsidRPr="00FC624E">
        <w:rPr>
          <w:lang w:val="it-IT"/>
        </w:rPr>
        <w:t xml:space="preserve"> de </w:t>
      </w:r>
      <w:proofErr w:type="spellStart"/>
      <w:r w:rsidRPr="00FC624E">
        <w:rPr>
          <w:lang w:val="it-IT"/>
        </w:rPr>
        <w:t>mantenimiento</w:t>
      </w:r>
      <w:proofErr w:type="spellEnd"/>
      <w:r w:rsidRPr="00FC624E">
        <w:rPr>
          <w:lang w:val="it-IT"/>
        </w:rPr>
        <w:t xml:space="preserve"> son </w:t>
      </w:r>
      <w:proofErr w:type="spellStart"/>
      <w:r w:rsidRPr="00FC624E">
        <w:rPr>
          <w:lang w:val="it-IT"/>
        </w:rPr>
        <w:t>fácilmente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accesibles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gracias</w:t>
      </w:r>
      <w:proofErr w:type="spellEnd"/>
      <w:r w:rsidRPr="00FC624E">
        <w:rPr>
          <w:lang w:val="it-IT"/>
        </w:rPr>
        <w:t xml:space="preserve"> a la </w:t>
      </w:r>
      <w:proofErr w:type="spellStart"/>
      <w:r w:rsidRPr="00FC624E">
        <w:rPr>
          <w:lang w:val="it-IT"/>
        </w:rPr>
        <w:t>amplitud</w:t>
      </w:r>
      <w:proofErr w:type="spellEnd"/>
      <w:r w:rsidRPr="00FC624E">
        <w:rPr>
          <w:lang w:val="it-IT"/>
        </w:rPr>
        <w:t xml:space="preserve"> de apertura de la capota </w:t>
      </w:r>
      <w:proofErr w:type="spellStart"/>
      <w:r w:rsidRPr="00FC624E">
        <w:rPr>
          <w:lang w:val="it-IT"/>
        </w:rPr>
        <w:t>insonorizante</w:t>
      </w:r>
      <w:proofErr w:type="spellEnd"/>
      <w:r w:rsidRPr="00FC624E">
        <w:rPr>
          <w:lang w:val="it-IT"/>
        </w:rPr>
        <w:t xml:space="preserve">. </w:t>
      </w:r>
      <w:proofErr w:type="spellStart"/>
      <w:r w:rsidRPr="00FC624E">
        <w:rPr>
          <w:lang w:val="it-IT"/>
        </w:rPr>
        <w:t>También</w:t>
      </w:r>
      <w:proofErr w:type="spellEnd"/>
      <w:r w:rsidRPr="00FC624E">
        <w:rPr>
          <w:lang w:val="it-IT"/>
        </w:rPr>
        <w:t xml:space="preserve"> es </w:t>
      </w:r>
      <w:proofErr w:type="spellStart"/>
      <w:r w:rsidRPr="00FC624E">
        <w:rPr>
          <w:lang w:val="it-IT"/>
        </w:rPr>
        <w:t>opcional</w:t>
      </w:r>
      <w:proofErr w:type="spellEnd"/>
      <w:r w:rsidRPr="00FC624E">
        <w:rPr>
          <w:lang w:val="it-IT"/>
        </w:rPr>
        <w:t xml:space="preserve"> un </w:t>
      </w:r>
      <w:proofErr w:type="spellStart"/>
      <w:r w:rsidRPr="00FC624E">
        <w:rPr>
          <w:lang w:val="it-IT"/>
        </w:rPr>
        <w:t>práctico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enrollamangueras</w:t>
      </w:r>
      <w:proofErr w:type="spellEnd"/>
      <w:r w:rsidRPr="00FC624E">
        <w:rPr>
          <w:lang w:val="it-IT"/>
        </w:rPr>
        <w:t xml:space="preserve"> con 20 m de </w:t>
      </w:r>
      <w:proofErr w:type="spellStart"/>
      <w:r w:rsidRPr="00FC624E">
        <w:rPr>
          <w:lang w:val="it-IT"/>
        </w:rPr>
        <w:t>manguera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ligera</w:t>
      </w:r>
      <w:proofErr w:type="spellEnd"/>
      <w:r w:rsidRPr="00FC624E">
        <w:rPr>
          <w:lang w:val="it-IT"/>
        </w:rPr>
        <w:t xml:space="preserve">. </w:t>
      </w:r>
      <w:proofErr w:type="spellStart"/>
      <w:r w:rsidRPr="00FC624E">
        <w:rPr>
          <w:lang w:val="it-IT"/>
        </w:rPr>
        <w:t>Así</w:t>
      </w:r>
      <w:proofErr w:type="spellEnd"/>
      <w:r w:rsidRPr="00FC624E">
        <w:rPr>
          <w:lang w:val="it-IT"/>
        </w:rPr>
        <w:t xml:space="preserve">, la </w:t>
      </w:r>
      <w:proofErr w:type="spellStart"/>
      <w:r w:rsidRPr="00FC624E">
        <w:rPr>
          <w:lang w:val="it-IT"/>
        </w:rPr>
        <w:t>manguera</w:t>
      </w:r>
      <w:proofErr w:type="spellEnd"/>
      <w:r w:rsidRPr="00FC624E">
        <w:rPr>
          <w:lang w:val="it-IT"/>
        </w:rPr>
        <w:t xml:space="preserve"> de aire </w:t>
      </w:r>
      <w:proofErr w:type="spellStart"/>
      <w:r w:rsidRPr="00FC624E">
        <w:rPr>
          <w:lang w:val="it-IT"/>
        </w:rPr>
        <w:t>comprimido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puede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guardarse</w:t>
      </w:r>
      <w:proofErr w:type="spellEnd"/>
      <w:r w:rsidRPr="00FC624E">
        <w:rPr>
          <w:lang w:val="it-IT"/>
        </w:rPr>
        <w:t xml:space="preserve"> en </w:t>
      </w:r>
      <w:proofErr w:type="spellStart"/>
      <w:r w:rsidRPr="00FC624E">
        <w:rPr>
          <w:lang w:val="it-IT"/>
        </w:rPr>
        <w:t>el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mínimo</w:t>
      </w:r>
      <w:proofErr w:type="spellEnd"/>
      <w:r w:rsidRPr="00FC624E">
        <w:rPr>
          <w:lang w:val="it-IT"/>
        </w:rPr>
        <w:t xml:space="preserve"> </w:t>
      </w:r>
      <w:proofErr w:type="spellStart"/>
      <w:r w:rsidRPr="00FC624E">
        <w:rPr>
          <w:lang w:val="it-IT"/>
        </w:rPr>
        <w:t>espacio</w:t>
      </w:r>
      <w:proofErr w:type="spellEnd"/>
      <w:r w:rsidRPr="00FC624E">
        <w:rPr>
          <w:lang w:val="it-IT"/>
        </w:rPr>
        <w:t>.</w:t>
      </w:r>
    </w:p>
    <w:p w:rsidR="00FC624E" w:rsidRPr="00FC624E" w:rsidRDefault="00FC624E" w:rsidP="00FC624E">
      <w:pPr>
        <w:rPr>
          <w:lang w:val="fr-FR"/>
        </w:rPr>
      </w:pPr>
      <w:bookmarkStart w:id="0" w:name="_GoBack"/>
      <w:bookmarkEnd w:id="0"/>
      <w:r>
        <w:rPr>
          <w:lang w:val="fr-FR"/>
        </w:rPr>
        <w:t>21</w:t>
      </w:r>
      <w:r w:rsidR="00684262">
        <w:rPr>
          <w:lang w:val="fr-FR"/>
        </w:rPr>
        <w:t>4</w:t>
      </w:r>
      <w:r>
        <w:rPr>
          <w:lang w:val="fr-FR"/>
        </w:rPr>
        <w:t>9</w:t>
      </w:r>
      <w:r w:rsidRPr="00FC624E">
        <w:rPr>
          <w:lang w:val="fr-FR"/>
        </w:rPr>
        <w:t> </w:t>
      </w:r>
      <w:proofErr w:type="spellStart"/>
      <w:r w:rsidRPr="00FC624E">
        <w:rPr>
          <w:lang w:val="fr-FR"/>
        </w:rPr>
        <w:t>caracteres</w:t>
      </w:r>
      <w:proofErr w:type="spellEnd"/>
      <w:r w:rsidRPr="00FC624E">
        <w:rPr>
          <w:lang w:val="fr-FR"/>
        </w:rPr>
        <w:t xml:space="preserve"> </w:t>
      </w:r>
      <w:r w:rsidRPr="00FC624E">
        <w:rPr>
          <w:rFonts w:ascii="Symbol" w:hAnsi="Symbol"/>
        </w:rPr>
        <w:t></w:t>
      </w:r>
      <w:r w:rsidRPr="00FC624E">
        <w:rPr>
          <w:lang w:val="fr-FR"/>
        </w:rPr>
        <w:t xml:space="preserve"> </w:t>
      </w:r>
      <w:proofErr w:type="spellStart"/>
      <w:r w:rsidRPr="00FC624E">
        <w:rPr>
          <w:lang w:val="fr-FR"/>
        </w:rPr>
        <w:t>Reproducción</w:t>
      </w:r>
      <w:proofErr w:type="spellEnd"/>
      <w:r w:rsidRPr="00FC624E">
        <w:rPr>
          <w:lang w:val="fr-FR"/>
        </w:rPr>
        <w:t xml:space="preserve"> libre, </w:t>
      </w:r>
      <w:proofErr w:type="spellStart"/>
      <w:r w:rsidRPr="00FC624E">
        <w:rPr>
          <w:lang w:val="fr-FR"/>
        </w:rPr>
        <w:t>solicite</w:t>
      </w:r>
      <w:proofErr w:type="spellEnd"/>
      <w:r w:rsidRPr="00FC624E">
        <w:rPr>
          <w:lang w:val="fr-FR"/>
        </w:rPr>
        <w:t xml:space="preserve"> </w:t>
      </w:r>
      <w:proofErr w:type="spellStart"/>
      <w:r w:rsidRPr="00FC624E">
        <w:rPr>
          <w:lang w:val="fr-FR"/>
        </w:rPr>
        <w:t>documento</w:t>
      </w:r>
      <w:proofErr w:type="spellEnd"/>
    </w:p>
    <w:p w:rsidR="00FC624E" w:rsidRPr="00FC624E" w:rsidRDefault="00FC624E" w:rsidP="00FC624E">
      <w:r w:rsidRPr="00FC624E">
        <w:t>_____________________________________________________________</w:t>
      </w:r>
    </w:p>
    <w:p w:rsidR="00FC624E" w:rsidRPr="00FC624E" w:rsidRDefault="00FC624E" w:rsidP="00FC624E"/>
    <w:p w:rsidR="00FC624E" w:rsidRPr="00FC624E" w:rsidRDefault="00FC624E" w:rsidP="00FC624E"/>
    <w:p w:rsidR="00FC624E" w:rsidRPr="00FC624E" w:rsidRDefault="00FC624E" w:rsidP="00FC624E"/>
    <w:p w:rsidR="00FC624E" w:rsidRPr="00FC624E" w:rsidRDefault="00FC624E" w:rsidP="00FC624E">
      <w:proofErr w:type="spellStart"/>
      <w:r w:rsidRPr="00FC624E">
        <w:t>Imágenes</w:t>
      </w:r>
      <w:proofErr w:type="spellEnd"/>
      <w:r w:rsidRPr="00FC624E">
        <w:t>:</w:t>
      </w:r>
    </w:p>
    <w:p w:rsidR="00FC624E" w:rsidRPr="00FC624E" w:rsidRDefault="00FC624E" w:rsidP="00FC624E">
      <w:r w:rsidRPr="00FC624E">
        <w:rPr>
          <w:noProof/>
        </w:rPr>
        <w:lastRenderedPageBreak/>
        <w:drawing>
          <wp:inline distT="0" distB="0" distL="0" distR="0" wp14:anchorId="279A2E61" wp14:editId="60F20179">
            <wp:extent cx="1416615" cy="850789"/>
            <wp:effectExtent l="0" t="0" r="0" b="6985"/>
            <wp:docPr id="6" name="Grafik 6" descr="C:\Users\koehler9\AppData\Local\Microsoft\Windows\Temporary Internet Files\Content.Word\M_27_PE_GEN 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ehler9\AppData\Local\Microsoft\Windows\Temporary Internet Files\Content.Word\M_27_PE_GEN _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494" cy="850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624E">
        <w:tab/>
      </w:r>
      <w:r w:rsidRPr="00FC624E">
        <w:rPr>
          <w:noProof/>
        </w:rPr>
        <w:drawing>
          <wp:inline distT="0" distB="0" distL="0" distR="0" wp14:anchorId="3F2F6EAD" wp14:editId="19B5B605">
            <wp:extent cx="1264258" cy="853586"/>
            <wp:effectExtent l="0" t="0" r="0" b="3810"/>
            <wp:docPr id="7" name="Grafik 7" descr="D:\Docs\Desktop\alles\Produkttexte\m27\M_27_Bauste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s\Desktop\alles\Produkttexte\m27\M_27_Baustelle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666" cy="852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24E" w:rsidRPr="00FC624E" w:rsidRDefault="00FC624E" w:rsidP="00FC624E"/>
    <w:p w:rsidR="00FC624E" w:rsidRPr="00FC624E" w:rsidRDefault="00FC624E" w:rsidP="00FC624E">
      <w:pPr>
        <w:rPr>
          <w:lang w:val="fr-FR"/>
        </w:rPr>
      </w:pPr>
      <w:r w:rsidRPr="00FC624E">
        <w:rPr>
          <w:lang w:val="fr-FR"/>
        </w:rPr>
        <w:t xml:space="preserve">El </w:t>
      </w:r>
      <w:proofErr w:type="spellStart"/>
      <w:r w:rsidRPr="00FC624E">
        <w:rPr>
          <w:lang w:val="fr-FR"/>
        </w:rPr>
        <w:t>Mobilair</w:t>
      </w:r>
      <w:proofErr w:type="spellEnd"/>
      <w:r w:rsidRPr="00FC624E">
        <w:rPr>
          <w:lang w:val="fr-FR"/>
        </w:rPr>
        <w:t xml:space="preserve"> M 27 </w:t>
      </w:r>
      <w:proofErr w:type="spellStart"/>
      <w:r w:rsidRPr="00FC624E">
        <w:rPr>
          <w:lang w:val="fr-FR"/>
        </w:rPr>
        <w:t>convence</w:t>
      </w:r>
      <w:proofErr w:type="spellEnd"/>
      <w:r w:rsidRPr="00FC624E">
        <w:rPr>
          <w:lang w:val="fr-FR"/>
        </w:rPr>
        <w:t xml:space="preserve"> </w:t>
      </w:r>
      <w:proofErr w:type="spellStart"/>
      <w:r w:rsidRPr="00FC624E">
        <w:rPr>
          <w:lang w:val="fr-FR"/>
        </w:rPr>
        <w:t>por</w:t>
      </w:r>
      <w:proofErr w:type="spellEnd"/>
      <w:r w:rsidRPr="00FC624E">
        <w:rPr>
          <w:lang w:val="fr-FR"/>
        </w:rPr>
        <w:t xml:space="preserve"> su alto caudal y muchas </w:t>
      </w:r>
      <w:proofErr w:type="spellStart"/>
      <w:r w:rsidRPr="00FC624E">
        <w:rPr>
          <w:lang w:val="fr-FR"/>
        </w:rPr>
        <w:t>ventajas</w:t>
      </w:r>
      <w:proofErr w:type="spellEnd"/>
      <w:r w:rsidRPr="00FC624E">
        <w:rPr>
          <w:lang w:val="fr-FR"/>
        </w:rPr>
        <w:t xml:space="preserve"> </w:t>
      </w:r>
      <w:proofErr w:type="spellStart"/>
      <w:r w:rsidRPr="00FC624E">
        <w:rPr>
          <w:lang w:val="fr-FR"/>
        </w:rPr>
        <w:t>más</w:t>
      </w:r>
      <w:proofErr w:type="spellEnd"/>
      <w:r w:rsidRPr="00FC624E">
        <w:rPr>
          <w:lang w:val="fr-FR"/>
        </w:rPr>
        <w:t xml:space="preserve">. Las </w:t>
      </w:r>
      <w:proofErr w:type="spellStart"/>
      <w:r w:rsidRPr="00FC624E">
        <w:rPr>
          <w:lang w:val="fr-FR"/>
        </w:rPr>
        <w:t>distintas</w:t>
      </w:r>
      <w:proofErr w:type="spellEnd"/>
      <w:r w:rsidRPr="00FC624E">
        <w:rPr>
          <w:lang w:val="fr-FR"/>
        </w:rPr>
        <w:t xml:space="preserve"> </w:t>
      </w:r>
      <w:proofErr w:type="spellStart"/>
      <w:r w:rsidRPr="00FC624E">
        <w:rPr>
          <w:lang w:val="fr-FR"/>
        </w:rPr>
        <w:t>opciones</w:t>
      </w:r>
      <w:proofErr w:type="spellEnd"/>
      <w:r w:rsidRPr="00FC624E">
        <w:rPr>
          <w:lang w:val="fr-FR"/>
        </w:rPr>
        <w:t xml:space="preserve"> de </w:t>
      </w:r>
      <w:proofErr w:type="spellStart"/>
      <w:r w:rsidRPr="00FC624E">
        <w:rPr>
          <w:lang w:val="fr-FR"/>
        </w:rPr>
        <w:t>equipamiento</w:t>
      </w:r>
      <w:proofErr w:type="spellEnd"/>
      <w:r w:rsidRPr="00FC624E">
        <w:rPr>
          <w:lang w:val="fr-FR"/>
        </w:rPr>
        <w:t xml:space="preserve"> </w:t>
      </w:r>
      <w:proofErr w:type="spellStart"/>
      <w:r w:rsidRPr="00FC624E">
        <w:rPr>
          <w:lang w:val="fr-FR"/>
        </w:rPr>
        <w:t>hacen</w:t>
      </w:r>
      <w:proofErr w:type="spellEnd"/>
      <w:r w:rsidRPr="00FC624E">
        <w:rPr>
          <w:lang w:val="fr-FR"/>
        </w:rPr>
        <w:t xml:space="preserve"> de este </w:t>
      </w:r>
      <w:proofErr w:type="spellStart"/>
      <w:r w:rsidRPr="00FC624E">
        <w:rPr>
          <w:lang w:val="fr-FR"/>
        </w:rPr>
        <w:t>eficiente</w:t>
      </w:r>
      <w:proofErr w:type="spellEnd"/>
      <w:r w:rsidRPr="00FC624E">
        <w:rPr>
          <w:lang w:val="fr-FR"/>
        </w:rPr>
        <w:t xml:space="preserve"> </w:t>
      </w:r>
      <w:proofErr w:type="spellStart"/>
      <w:r w:rsidRPr="00FC624E">
        <w:rPr>
          <w:lang w:val="fr-FR"/>
        </w:rPr>
        <w:t>compresor</w:t>
      </w:r>
      <w:proofErr w:type="spellEnd"/>
      <w:r w:rsidRPr="00FC624E">
        <w:rPr>
          <w:lang w:val="fr-FR"/>
        </w:rPr>
        <w:t xml:space="preserve"> para </w:t>
      </w:r>
      <w:proofErr w:type="spellStart"/>
      <w:r w:rsidRPr="00FC624E">
        <w:rPr>
          <w:lang w:val="fr-FR"/>
        </w:rPr>
        <w:t>obras</w:t>
      </w:r>
      <w:proofErr w:type="spellEnd"/>
      <w:r w:rsidRPr="00FC624E">
        <w:rPr>
          <w:lang w:val="fr-FR"/>
        </w:rPr>
        <w:t xml:space="preserve"> un </w:t>
      </w:r>
      <w:proofErr w:type="spellStart"/>
      <w:r w:rsidRPr="00FC624E">
        <w:rPr>
          <w:lang w:val="fr-FR"/>
        </w:rPr>
        <w:t>auténtico</w:t>
      </w:r>
      <w:proofErr w:type="spellEnd"/>
      <w:r w:rsidRPr="00FC624E">
        <w:rPr>
          <w:lang w:val="fr-FR"/>
        </w:rPr>
        <w:t xml:space="preserve"> </w:t>
      </w:r>
      <w:proofErr w:type="spellStart"/>
      <w:r w:rsidRPr="00FC624E">
        <w:rPr>
          <w:lang w:val="fr-FR"/>
        </w:rPr>
        <w:t>multitalento</w:t>
      </w:r>
      <w:proofErr w:type="spellEnd"/>
      <w:r w:rsidRPr="00FC624E">
        <w:rPr>
          <w:lang w:val="fr-FR"/>
        </w:rPr>
        <w:t xml:space="preserve"> </w:t>
      </w:r>
      <w:proofErr w:type="spellStart"/>
      <w:r w:rsidRPr="00FC624E">
        <w:rPr>
          <w:lang w:val="fr-FR"/>
        </w:rPr>
        <w:t>del</w:t>
      </w:r>
      <w:proofErr w:type="spellEnd"/>
      <w:r w:rsidRPr="00FC624E">
        <w:rPr>
          <w:lang w:val="fr-FR"/>
        </w:rPr>
        <w:t xml:space="preserve"> aire </w:t>
      </w:r>
      <w:proofErr w:type="spellStart"/>
      <w:r w:rsidRPr="00FC624E">
        <w:rPr>
          <w:lang w:val="fr-FR"/>
        </w:rPr>
        <w:t>comprimido</w:t>
      </w:r>
      <w:proofErr w:type="spellEnd"/>
      <w:r w:rsidRPr="00FC624E">
        <w:rPr>
          <w:lang w:val="fr-FR"/>
        </w:rPr>
        <w:t>.</w:t>
      </w:r>
    </w:p>
    <w:p w:rsidR="00FC624E" w:rsidRPr="00FC624E" w:rsidRDefault="00FC624E" w:rsidP="00FC624E">
      <w:pPr>
        <w:rPr>
          <w:lang w:val="fr-FR"/>
        </w:rPr>
      </w:pPr>
    </w:p>
    <w:p w:rsidR="00FC624E" w:rsidRPr="00FC624E" w:rsidRDefault="00FC624E" w:rsidP="00FC624E">
      <w:pPr>
        <w:rPr>
          <w:lang w:val="fr-FR"/>
        </w:rPr>
      </w:pPr>
      <w:proofErr w:type="spellStart"/>
      <w:r w:rsidRPr="00FC624E">
        <w:rPr>
          <w:lang w:val="fr-FR"/>
        </w:rPr>
        <w:t>Fotografías</w:t>
      </w:r>
      <w:proofErr w:type="spellEnd"/>
      <w:r w:rsidRPr="00FC624E">
        <w:rPr>
          <w:lang w:val="fr-FR"/>
        </w:rPr>
        <w:t xml:space="preserve"> de </w:t>
      </w:r>
      <w:proofErr w:type="spellStart"/>
      <w:r w:rsidRPr="00FC624E">
        <w:rPr>
          <w:lang w:val="fr-FR"/>
        </w:rPr>
        <w:t>Kaeser</w:t>
      </w:r>
      <w:proofErr w:type="spellEnd"/>
      <w:r w:rsidRPr="00FC624E">
        <w:rPr>
          <w:lang w:val="fr-FR"/>
        </w:rPr>
        <w:t xml:space="preserve"> – </w:t>
      </w:r>
      <w:proofErr w:type="spellStart"/>
      <w:r w:rsidRPr="00FC624E">
        <w:rPr>
          <w:lang w:val="fr-FR"/>
        </w:rPr>
        <w:t>Reproducción</w:t>
      </w:r>
      <w:proofErr w:type="spellEnd"/>
      <w:r w:rsidRPr="00FC624E">
        <w:rPr>
          <w:lang w:val="fr-FR"/>
        </w:rPr>
        <w:t xml:space="preserve"> libre</w:t>
      </w:r>
    </w:p>
    <w:p w:rsidR="00F45710" w:rsidRPr="00FC624E" w:rsidRDefault="00F45710" w:rsidP="00FA2D6E">
      <w:pPr>
        <w:rPr>
          <w:lang w:val="fr-FR"/>
        </w:rPr>
      </w:pPr>
    </w:p>
    <w:sectPr w:rsidR="00F45710" w:rsidRPr="00FC624E" w:rsidSect="00BB7CA9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2268" w:right="1418" w:bottom="1985" w:left="1418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144CA" w:rsidRDefault="009144CA">
      <w:r>
        <w:separator/>
      </w:r>
    </w:p>
  </w:endnote>
  <w:endnote w:type="continuationSeparator" w:id="0">
    <w:p w:rsidR="009144CA" w:rsidRDefault="009144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wis721 BT">
    <w:altName w:val="Segoe Script"/>
    <w:charset w:val="00"/>
    <w:family w:val="swiss"/>
    <w:pitch w:val="variable"/>
    <w:sig w:usb0="00000001" w:usb1="00000000" w:usb2="00000000" w:usb3="00000000" w:csb0="0000001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E54AE" w:rsidRDefault="006E54AE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D6C67" w:rsidRDefault="00AD6C67">
    <w:pPr>
      <w:pStyle w:val="Fuzeile"/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718CD25F" wp14:editId="426F80B8">
              <wp:simplePos x="0" y="0"/>
              <wp:positionH relativeFrom="column">
                <wp:posOffset>1890395</wp:posOffset>
              </wp:positionH>
              <wp:positionV relativeFrom="paragraph">
                <wp:posOffset>23495</wp:posOffset>
              </wp:positionV>
              <wp:extent cx="4348800" cy="57240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48800" cy="5724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E366C" w:rsidRPr="00ED2FBF" w:rsidRDefault="000E366C" w:rsidP="000E366C">
                          <w:pPr>
                            <w:shd w:val="solid" w:color="FFFFFF" w:fill="FFFFFF"/>
                            <w:jc w:val="center"/>
                            <w:rPr>
                              <w:rFonts w:cs="Arial"/>
                              <w:sz w:val="16"/>
                              <w:lang w:val="en-GB"/>
                            </w:rPr>
                          </w:pPr>
                          <w:r w:rsidRPr="00ED2FBF">
                            <w:rPr>
                              <w:rFonts w:cs="Arial"/>
                              <w:b/>
                              <w:bCs/>
                              <w:sz w:val="18"/>
                              <w:lang w:val="en-GB"/>
                            </w:rPr>
                            <w:t>KAESER KOMPRESSOREN SE</w:t>
                          </w:r>
                          <w:r w:rsidRPr="00ED2FBF">
                            <w:rPr>
                              <w:rFonts w:cs="Arial"/>
                              <w:sz w:val="16"/>
                              <w:lang w:val="en-GB"/>
                            </w:rPr>
                            <w:t xml:space="preserve"> – P.O. Box 21 43 – 96410 Coburg, Germany</w:t>
                          </w:r>
                          <w:r w:rsidRPr="00ED2FBF">
                            <w:rPr>
                              <w:rFonts w:cs="Arial"/>
                              <w:sz w:val="16"/>
                              <w:lang w:val="en-GB"/>
                            </w:rPr>
                            <w:br/>
                            <w:t xml:space="preserve">Phone: +49 9561 6400 – </w:t>
                          </w:r>
                          <w:hyperlink r:id="rId1" w:history="1">
                            <w:r w:rsidRPr="00ED2FBF">
                              <w:rPr>
                                <w:rStyle w:val="Hyperlink"/>
                                <w:rFonts w:cs="Arial"/>
                                <w:sz w:val="16"/>
                                <w:lang w:val="en-GB"/>
                              </w:rPr>
                              <w:t>www.kaeser.com</w:t>
                            </w:r>
                          </w:hyperlink>
                          <w:r w:rsidRPr="00ED2FBF">
                            <w:rPr>
                              <w:rFonts w:cs="Arial"/>
                              <w:sz w:val="16"/>
                              <w:lang w:val="en-GB"/>
                            </w:rPr>
                            <w:t xml:space="preserve"> – E-mail: </w:t>
                          </w:r>
                          <w:hyperlink r:id="rId2" w:history="1">
                            <w:r w:rsidRPr="00ED2FBF">
                              <w:rPr>
                                <w:rStyle w:val="Hyperlink"/>
                                <w:rFonts w:cs="Arial"/>
                                <w:sz w:val="16"/>
                                <w:lang w:val="en-GB"/>
                              </w:rPr>
                              <w:t>productinfo@kaeser.com</w:t>
                            </w:r>
                          </w:hyperlink>
                          <w:r w:rsidRPr="00ED2FBF">
                            <w:rPr>
                              <w:rFonts w:cs="Arial"/>
                              <w:sz w:val="16"/>
                              <w:lang w:val="en-GB"/>
                            </w:rPr>
                            <w:br/>
                          </w:r>
                          <w:r w:rsidRPr="00ED2FBF">
                            <w:rPr>
                              <w:rFonts w:cs="Arial"/>
                              <w:sz w:val="16"/>
                              <w:lang w:val="it-IT"/>
                            </w:rPr>
                            <w:t>Press office: +49 9561 640-452 – Fax: +49 9561 640-1</w:t>
                          </w:r>
                          <w:r>
                            <w:rPr>
                              <w:rFonts w:cs="Arial"/>
                              <w:sz w:val="16"/>
                              <w:lang w:val="it-IT"/>
                            </w:rPr>
                            <w:t>30</w:t>
                          </w:r>
                          <w:r w:rsidRPr="00ED2FBF">
                            <w:rPr>
                              <w:rFonts w:cs="Arial"/>
                              <w:sz w:val="16"/>
                              <w:lang w:val="it-IT"/>
                            </w:rPr>
                            <w:br/>
                            <w:t>E-mail: daniela.koehler@kaeser.com</w:t>
                          </w:r>
                        </w:p>
                        <w:p w:rsidR="00AD6C67" w:rsidRPr="00FC624E" w:rsidRDefault="00AD6C67">
                          <w:pPr>
                            <w:jc w:val="center"/>
                            <w:rPr>
                              <w:sz w:val="16"/>
                              <w:lang w:val="it-IT"/>
                            </w:rPr>
                          </w:pPr>
                          <w:r>
                            <w:rPr>
                              <w:rFonts w:ascii="Swis721 BT" w:hAnsi="Swis721 BT"/>
                              <w:sz w:val="16"/>
                              <w:lang w:val="it-IT"/>
                            </w:rPr>
                            <w:t>E-Mail: daniela.koehler@kaeser.com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18CD25F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48.85pt;margin-top:1.85pt;width:342.45pt;height:45.0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" stroked="f">
              <v:textbox>
                <w:txbxContent>
                  <w:p w:rsidR="000E366C" w:rsidRPr="00ED2FBF" w:rsidRDefault="000E366C" w:rsidP="000E366C">
                    <w:pPr>
                      <w:shd w:val="solid" w:color="FFFFFF" w:fill="FFFFFF"/>
                      <w:jc w:val="center"/>
                      <w:rPr>
                        <w:rFonts w:cs="Arial"/>
                        <w:sz w:val="16"/>
                        <w:lang w:val="en-GB"/>
                      </w:rPr>
                    </w:pPr>
                    <w:r w:rsidRPr="00ED2FBF">
                      <w:rPr>
                        <w:rFonts w:cs="Arial"/>
                        <w:b/>
                        <w:bCs/>
                        <w:sz w:val="18"/>
                        <w:lang w:val="en-GB"/>
                      </w:rPr>
                      <w:t>KAESER KOMPRESSOREN SE</w:t>
                    </w:r>
                    <w:r w:rsidRPr="00ED2FBF">
                      <w:rPr>
                        <w:rFonts w:cs="Arial"/>
                        <w:sz w:val="16"/>
                        <w:lang w:val="en-GB"/>
                      </w:rPr>
                      <w:t xml:space="preserve"> – P.O. Box 21 43 – 96410 Coburg, Germany</w:t>
                    </w:r>
                    <w:r w:rsidRPr="00ED2FBF">
                      <w:rPr>
                        <w:rFonts w:cs="Arial"/>
                        <w:sz w:val="16"/>
                        <w:lang w:val="en-GB"/>
                      </w:rPr>
                      <w:br/>
                      <w:t xml:space="preserve">Phone: +49 9561 6400 – </w:t>
                    </w:r>
                    <w:hyperlink r:id="rId3" w:history="1">
                      <w:r w:rsidRPr="00ED2FBF">
                        <w:rPr>
                          <w:rStyle w:val="Hyperlink"/>
                          <w:rFonts w:cs="Arial"/>
                          <w:sz w:val="16"/>
                          <w:lang w:val="en-GB"/>
                        </w:rPr>
                        <w:t>www.kaeser.com</w:t>
                      </w:r>
                    </w:hyperlink>
                    <w:r w:rsidRPr="00ED2FBF">
                      <w:rPr>
                        <w:rFonts w:cs="Arial"/>
                        <w:sz w:val="16"/>
                        <w:lang w:val="en-GB"/>
                      </w:rPr>
                      <w:t xml:space="preserve"> – E-mail: </w:t>
                    </w:r>
                    <w:hyperlink r:id="rId4" w:history="1">
                      <w:r w:rsidRPr="00ED2FBF">
                        <w:rPr>
                          <w:rStyle w:val="Hyperlink"/>
                          <w:rFonts w:cs="Arial"/>
                          <w:sz w:val="16"/>
                          <w:lang w:val="en-GB"/>
                        </w:rPr>
                        <w:t>productinfo@kaeser.com</w:t>
                      </w:r>
                    </w:hyperlink>
                    <w:r w:rsidRPr="00ED2FBF">
                      <w:rPr>
                        <w:rFonts w:cs="Arial"/>
                        <w:sz w:val="16"/>
                        <w:lang w:val="en-GB"/>
                      </w:rPr>
                      <w:br/>
                    </w:r>
                    <w:r w:rsidRPr="00ED2FBF">
                      <w:rPr>
                        <w:rFonts w:cs="Arial"/>
                        <w:sz w:val="16"/>
                        <w:lang w:val="it-IT"/>
                      </w:rPr>
                      <w:t>Press office: +49 9561 640-452 – Fax: +49 9561 640-1</w:t>
                    </w:r>
                    <w:r>
                      <w:rPr>
                        <w:rFonts w:cs="Arial"/>
                        <w:sz w:val="16"/>
                        <w:lang w:val="it-IT"/>
                      </w:rPr>
                      <w:t>30</w:t>
                    </w:r>
                    <w:r w:rsidRPr="00ED2FBF">
                      <w:rPr>
                        <w:rFonts w:cs="Arial"/>
                        <w:sz w:val="16"/>
                        <w:lang w:val="it-IT"/>
                      </w:rPr>
                      <w:br/>
                      <w:t>E-mail: daniela.koehler@kaeser.com</w:t>
                    </w:r>
                  </w:p>
                  <w:p w:rsidR="00AD6C67" w:rsidRPr="00FC624E" w:rsidRDefault="00AD6C67">
                    <w:pPr>
                      <w:jc w:val="center"/>
                      <w:rPr>
                        <w:sz w:val="16"/>
                        <w:lang w:val="it-IT"/>
                      </w:rPr>
                    </w:pPr>
                    <w:r>
                      <w:rPr>
                        <w:rFonts w:ascii="Swis721 BT" w:hAnsi="Swis721 BT"/>
                        <w:sz w:val="16"/>
                        <w:lang w:val="it-IT"/>
                      </w:rPr>
                      <w:t>E-Mail: daniela.koehler@kaeser.com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inline distT="0" distB="0" distL="0" distR="0" wp14:anchorId="4AA9F693" wp14:editId="7565362C">
          <wp:extent cx="1847850" cy="546100"/>
          <wp:effectExtent l="0" t="0" r="0" b="6350"/>
          <wp:docPr id="5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47850" cy="5461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D6C67" w:rsidRDefault="00AD6C67">
    <w:pPr>
      <w:pStyle w:val="Fuzeile"/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46DC2ED8" wp14:editId="07FDEDDD">
              <wp:simplePos x="0" y="0"/>
              <wp:positionH relativeFrom="column">
                <wp:posOffset>1894205</wp:posOffset>
              </wp:positionH>
              <wp:positionV relativeFrom="paragraph">
                <wp:posOffset>27940</wp:posOffset>
              </wp:positionV>
              <wp:extent cx="4348800" cy="572400"/>
              <wp:effectExtent l="0" t="0" r="0" b="0"/>
              <wp:wrapNone/>
              <wp:docPr id="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48800" cy="5724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A0496" w:rsidRPr="00ED2FBF" w:rsidRDefault="005A0496" w:rsidP="005A0496">
                          <w:pPr>
                            <w:shd w:val="solid" w:color="FFFFFF" w:fill="FFFFFF"/>
                            <w:jc w:val="center"/>
                            <w:rPr>
                              <w:rFonts w:cs="Arial"/>
                              <w:sz w:val="16"/>
                              <w:lang w:val="en-GB"/>
                            </w:rPr>
                          </w:pPr>
                          <w:r w:rsidRPr="00ED2FBF">
                            <w:rPr>
                              <w:rFonts w:cs="Arial"/>
                              <w:b/>
                              <w:bCs/>
                              <w:sz w:val="18"/>
                              <w:lang w:val="en-GB"/>
                            </w:rPr>
                            <w:t>KAESER KOMPRESSOREN SE</w:t>
                          </w:r>
                          <w:r w:rsidRPr="00ED2FBF">
                            <w:rPr>
                              <w:rFonts w:cs="Arial"/>
                              <w:sz w:val="16"/>
                              <w:lang w:val="en-GB"/>
                            </w:rPr>
                            <w:t xml:space="preserve"> – P.O. Box 21 43 – 96410 Coburg, Germany</w:t>
                          </w:r>
                          <w:r w:rsidRPr="00ED2FBF">
                            <w:rPr>
                              <w:rFonts w:cs="Arial"/>
                              <w:sz w:val="16"/>
                              <w:lang w:val="en-GB"/>
                            </w:rPr>
                            <w:br/>
                            <w:t xml:space="preserve">Phone: +49 9561 6400 – </w:t>
                          </w:r>
                          <w:r w:rsidR="006764FA">
                            <w:fldChar w:fldCharType="begin"/>
                          </w:r>
                          <w:r w:rsidR="006764FA" w:rsidRPr="00684262">
                            <w:rPr>
                              <w:lang w:val="en-US"/>
                            </w:rPr>
                            <w:instrText xml:space="preserve"> HYPERLINK "http://www.kaeser.com" </w:instrText>
                          </w:r>
                          <w:r w:rsidR="006764FA">
                            <w:fldChar w:fldCharType="separate"/>
                          </w:r>
                          <w:r w:rsidRPr="00ED2FBF">
                            <w:rPr>
                              <w:rStyle w:val="Hyperlink"/>
                              <w:rFonts w:cs="Arial"/>
                              <w:sz w:val="16"/>
                              <w:lang w:val="en-GB"/>
                            </w:rPr>
                            <w:t>www.kaeser.com</w:t>
                          </w:r>
                          <w:r w:rsidR="006764FA">
                            <w:rPr>
                              <w:rStyle w:val="Hyperlink"/>
                              <w:rFonts w:cs="Arial"/>
                              <w:sz w:val="16"/>
                              <w:lang w:val="en-GB"/>
                            </w:rPr>
                            <w:fldChar w:fldCharType="end"/>
                          </w:r>
                          <w:r w:rsidRPr="00ED2FBF">
                            <w:rPr>
                              <w:rFonts w:cs="Arial"/>
                              <w:sz w:val="16"/>
                              <w:lang w:val="en-GB"/>
                            </w:rPr>
                            <w:t xml:space="preserve"> – E-mail: </w:t>
                          </w:r>
                          <w:hyperlink r:id="rId1" w:history="1">
                            <w:r w:rsidRPr="00ED2FBF">
                              <w:rPr>
                                <w:rStyle w:val="Hyperlink"/>
                                <w:rFonts w:cs="Arial"/>
                                <w:sz w:val="16"/>
                                <w:lang w:val="en-GB"/>
                              </w:rPr>
                              <w:t>productinfo@kaeser.com</w:t>
                            </w:r>
                          </w:hyperlink>
                          <w:r w:rsidRPr="00ED2FBF">
                            <w:rPr>
                              <w:rFonts w:cs="Arial"/>
                              <w:sz w:val="16"/>
                              <w:lang w:val="en-GB"/>
                            </w:rPr>
                            <w:br/>
                          </w:r>
                          <w:r w:rsidRPr="00ED2FBF">
                            <w:rPr>
                              <w:rFonts w:cs="Arial"/>
                              <w:sz w:val="16"/>
                              <w:lang w:val="it-IT"/>
                            </w:rPr>
                            <w:t>Press office: +49 9561 640-452 – Fax: +49 9561 640-1</w:t>
                          </w:r>
                          <w:r>
                            <w:rPr>
                              <w:rFonts w:cs="Arial"/>
                              <w:sz w:val="16"/>
                              <w:lang w:val="it-IT"/>
                            </w:rPr>
                            <w:t>30</w:t>
                          </w:r>
                          <w:r w:rsidRPr="00ED2FBF">
                            <w:rPr>
                              <w:rFonts w:cs="Arial"/>
                              <w:sz w:val="16"/>
                              <w:lang w:val="it-IT"/>
                            </w:rPr>
                            <w:br/>
                            <w:t>E-mail: daniela.koehler@kaeser.com</w:t>
                          </w:r>
                        </w:p>
                        <w:p w:rsidR="00AD6C67" w:rsidRPr="005A0496" w:rsidRDefault="00AD6C67">
                          <w:pPr>
                            <w:shd w:val="solid" w:color="FFFFFF" w:fill="FFFFFF"/>
                            <w:jc w:val="center"/>
                            <w:rPr>
                              <w:rFonts w:cs="Arial"/>
                              <w:sz w:val="16"/>
                              <w:lang w:val="en-GB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6DC2ED8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style="position:absolute;margin-left:149.15pt;margin-top:2.2pt;width:342.45pt;height:45.0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" stroked="f">
              <v:textbox>
                <w:txbxContent>
                  <w:p w:rsidR="005A0496" w:rsidRPr="00ED2FBF" w:rsidRDefault="005A0496" w:rsidP="005A0496">
                    <w:pPr>
                      <w:shd w:val="solid" w:color="FFFFFF" w:fill="FFFFFF"/>
                      <w:jc w:val="center"/>
                      <w:rPr>
                        <w:rFonts w:cs="Arial"/>
                        <w:sz w:val="16"/>
                        <w:lang w:val="en-GB"/>
                      </w:rPr>
                    </w:pPr>
                    <w:r w:rsidRPr="00ED2FBF">
                      <w:rPr>
                        <w:rFonts w:cs="Arial"/>
                        <w:b/>
                        <w:bCs/>
                        <w:sz w:val="18"/>
                        <w:lang w:val="en-GB"/>
                      </w:rPr>
                      <w:t>KAESER KOMPRESSOREN SE</w:t>
                    </w:r>
                    <w:r w:rsidRPr="00ED2FBF">
                      <w:rPr>
                        <w:rFonts w:cs="Arial"/>
                        <w:sz w:val="16"/>
                        <w:lang w:val="en-GB"/>
                      </w:rPr>
                      <w:t xml:space="preserve"> – P.O. Box 21 43 – 96410 Coburg, Germany</w:t>
                    </w:r>
                    <w:r w:rsidRPr="00ED2FBF">
                      <w:rPr>
                        <w:rFonts w:cs="Arial"/>
                        <w:sz w:val="16"/>
                        <w:lang w:val="en-GB"/>
                      </w:rPr>
                      <w:br/>
                      <w:t xml:space="preserve">Phone: +49 9561 6400 – </w:t>
                    </w:r>
                    <w:r w:rsidR="006764FA">
                      <w:fldChar w:fldCharType="begin"/>
                    </w:r>
                    <w:r w:rsidR="006764FA" w:rsidRPr="00684262">
                      <w:rPr>
                        <w:lang w:val="en-US"/>
                      </w:rPr>
                      <w:instrText xml:space="preserve"> HYPERLINK "http://www.kaeser.com" </w:instrText>
                    </w:r>
                    <w:r w:rsidR="006764FA">
                      <w:fldChar w:fldCharType="separate"/>
                    </w:r>
                    <w:r w:rsidRPr="00ED2FBF">
                      <w:rPr>
                        <w:rStyle w:val="Hyperlink"/>
                        <w:rFonts w:cs="Arial"/>
                        <w:sz w:val="16"/>
                        <w:lang w:val="en-GB"/>
                      </w:rPr>
                      <w:t>www.kaeser.com</w:t>
                    </w:r>
                    <w:r w:rsidR="006764FA">
                      <w:rPr>
                        <w:rStyle w:val="Hyperlink"/>
                        <w:rFonts w:cs="Arial"/>
                        <w:sz w:val="16"/>
                        <w:lang w:val="en-GB"/>
                      </w:rPr>
                      <w:fldChar w:fldCharType="end"/>
                    </w:r>
                    <w:r w:rsidRPr="00ED2FBF">
                      <w:rPr>
                        <w:rFonts w:cs="Arial"/>
                        <w:sz w:val="16"/>
                        <w:lang w:val="en-GB"/>
                      </w:rPr>
                      <w:t xml:space="preserve"> – E-mail: </w:t>
                    </w:r>
                    <w:hyperlink r:id="rId2" w:history="1">
                      <w:r w:rsidRPr="00ED2FBF">
                        <w:rPr>
                          <w:rStyle w:val="Hyperlink"/>
                          <w:rFonts w:cs="Arial"/>
                          <w:sz w:val="16"/>
                          <w:lang w:val="en-GB"/>
                        </w:rPr>
                        <w:t>productinfo@kaeser.com</w:t>
                      </w:r>
                    </w:hyperlink>
                    <w:r w:rsidRPr="00ED2FBF">
                      <w:rPr>
                        <w:rFonts w:cs="Arial"/>
                        <w:sz w:val="16"/>
                        <w:lang w:val="en-GB"/>
                      </w:rPr>
                      <w:br/>
                    </w:r>
                    <w:r w:rsidRPr="00ED2FBF">
                      <w:rPr>
                        <w:rFonts w:cs="Arial"/>
                        <w:sz w:val="16"/>
                        <w:lang w:val="it-IT"/>
                      </w:rPr>
                      <w:t>Press office: +49 9561 640-452 – Fax: +49 9561 640-1</w:t>
                    </w:r>
                    <w:r>
                      <w:rPr>
                        <w:rFonts w:cs="Arial"/>
                        <w:sz w:val="16"/>
                        <w:lang w:val="it-IT"/>
                      </w:rPr>
                      <w:t>30</w:t>
                    </w:r>
                    <w:r w:rsidRPr="00ED2FBF">
                      <w:rPr>
                        <w:rFonts w:cs="Arial"/>
                        <w:sz w:val="16"/>
                        <w:lang w:val="it-IT"/>
                      </w:rPr>
                      <w:br/>
                      <w:t>E-mail: daniela.koehler@kaeser.com</w:t>
                    </w:r>
                  </w:p>
                  <w:p w:rsidR="00AD6C67" w:rsidRPr="005A0496" w:rsidRDefault="00AD6C67">
                    <w:pPr>
                      <w:shd w:val="solid" w:color="FFFFFF" w:fill="FFFFFF"/>
                      <w:jc w:val="center"/>
                      <w:rPr>
                        <w:rFonts w:cs="Arial"/>
                        <w:sz w:val="16"/>
                        <w:lang w:val="en-GB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inline distT="0" distB="0" distL="0" distR="0" wp14:anchorId="339ADF26" wp14:editId="576F808E">
          <wp:extent cx="1846800" cy="547200"/>
          <wp:effectExtent l="0" t="0" r="1270" b="5715"/>
          <wp:docPr id="8" name="Bild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46800" cy="547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144CA" w:rsidRDefault="009144CA">
      <w:r>
        <w:separator/>
      </w:r>
    </w:p>
  </w:footnote>
  <w:footnote w:type="continuationSeparator" w:id="0">
    <w:p w:rsidR="009144CA" w:rsidRDefault="009144C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E54AE" w:rsidRDefault="006E54AE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D6C67" w:rsidRDefault="00AD6C67">
    <w:pPr>
      <w:pStyle w:val="Kopfzeile"/>
      <w:jc w:val="right"/>
    </w:pPr>
    <w:r>
      <w:rPr>
        <w:rStyle w:val="Seitenzahl"/>
      </w:rPr>
      <w:fldChar w:fldCharType="begin"/>
    </w:r>
    <w:r>
      <w:rPr>
        <w:rStyle w:val="Seitenzahl"/>
      </w:rPr>
      <w:instrText xml:space="preserve"> PAGE </w:instrText>
    </w:r>
    <w:r>
      <w:rPr>
        <w:rStyle w:val="Seitenzahl"/>
      </w:rPr>
      <w:fldChar w:fldCharType="separate"/>
    </w:r>
    <w:r w:rsidR="00425E83">
      <w:rPr>
        <w:rStyle w:val="Seitenzahl"/>
        <w:noProof/>
      </w:rPr>
      <w:t>2</w:t>
    </w:r>
    <w:r>
      <w:rPr>
        <w:rStyle w:val="Seitenzahl"/>
      </w:rPr>
      <w:fldChar w:fldCharType="end"/>
    </w:r>
    <w:r>
      <w:rPr>
        <w:rStyle w:val="Seitenzahl"/>
      </w:rPr>
      <w:t>/</w:t>
    </w:r>
    <w:r>
      <w:rPr>
        <w:rStyle w:val="Seitenzahl"/>
      </w:rPr>
      <w:fldChar w:fldCharType="begin"/>
    </w:r>
    <w:r>
      <w:rPr>
        <w:rStyle w:val="Seitenzahl"/>
      </w:rPr>
      <w:instrText xml:space="preserve"> NUMPAGES </w:instrText>
    </w:r>
    <w:r>
      <w:rPr>
        <w:rStyle w:val="Seitenzahl"/>
      </w:rPr>
      <w:fldChar w:fldCharType="separate"/>
    </w:r>
    <w:r w:rsidR="00425E83">
      <w:rPr>
        <w:rStyle w:val="Seitenzahl"/>
        <w:noProof/>
      </w:rPr>
      <w:t>2</w:t>
    </w:r>
    <w:r>
      <w:rPr>
        <w:rStyle w:val="Seitenzahl"/>
      </w:rPr>
      <w:fldChar w:fldCharType="end"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32B7B" w:rsidRDefault="005A67A6">
    <w:pPr>
      <w:pStyle w:val="Kopfzeile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4281170</wp:posOffset>
          </wp:positionH>
          <wp:positionV relativeFrom="paragraph">
            <wp:posOffset>38099</wp:posOffset>
          </wp:positionV>
          <wp:extent cx="2047875" cy="1020145"/>
          <wp:effectExtent l="0" t="0" r="0" b="8890"/>
          <wp:wrapNone/>
          <wp:docPr id="3" name="Grafi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56970" cy="10246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8EC2768"/>
    <w:multiLevelType w:val="hybridMultilevel"/>
    <w:tmpl w:val="28F46F46"/>
    <w:lvl w:ilvl="0" w:tplc="955C83F8">
      <w:start w:val="1"/>
      <w:numFmt w:val="decimal"/>
      <w:lvlText w:val="%1."/>
      <w:lvlJc w:val="left"/>
      <w:pPr>
        <w:ind w:left="1065" w:hanging="705"/>
      </w:p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>
      <w:start w:val="1"/>
      <w:numFmt w:val="lowerRoman"/>
      <w:lvlText w:val="%3."/>
      <w:lvlJc w:val="right"/>
      <w:pPr>
        <w:ind w:left="2160" w:hanging="180"/>
      </w:pPr>
    </w:lvl>
    <w:lvl w:ilvl="3" w:tplc="0407000F">
      <w:start w:val="1"/>
      <w:numFmt w:val="decimal"/>
      <w:lvlText w:val="%4."/>
      <w:lvlJc w:val="left"/>
      <w:pPr>
        <w:ind w:left="2880" w:hanging="360"/>
      </w:pPr>
    </w:lvl>
    <w:lvl w:ilvl="4" w:tplc="04070019">
      <w:start w:val="1"/>
      <w:numFmt w:val="lowerLetter"/>
      <w:lvlText w:val="%5."/>
      <w:lvlJc w:val="left"/>
      <w:pPr>
        <w:ind w:left="3600" w:hanging="360"/>
      </w:pPr>
    </w:lvl>
    <w:lvl w:ilvl="5" w:tplc="0407001B">
      <w:start w:val="1"/>
      <w:numFmt w:val="lowerRoman"/>
      <w:lvlText w:val="%6."/>
      <w:lvlJc w:val="right"/>
      <w:pPr>
        <w:ind w:left="4320" w:hanging="180"/>
      </w:pPr>
    </w:lvl>
    <w:lvl w:ilvl="6" w:tplc="0407000F">
      <w:start w:val="1"/>
      <w:numFmt w:val="decimal"/>
      <w:lvlText w:val="%7."/>
      <w:lvlJc w:val="left"/>
      <w:pPr>
        <w:ind w:left="5040" w:hanging="360"/>
      </w:pPr>
    </w:lvl>
    <w:lvl w:ilvl="7" w:tplc="04070019">
      <w:start w:val="1"/>
      <w:numFmt w:val="lowerLetter"/>
      <w:lvlText w:val="%8."/>
      <w:lvlJc w:val="left"/>
      <w:pPr>
        <w:ind w:left="5760" w:hanging="360"/>
      </w:pPr>
    </w:lvl>
    <w:lvl w:ilvl="8" w:tplc="0407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7095FE6"/>
    <w:multiLevelType w:val="hybridMultilevel"/>
    <w:tmpl w:val="9252D604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ctiveWritingStyle w:appName="MSWord" w:lang="it-IT" w:vendorID="64" w:dllVersion="6" w:nlCheck="1" w:checkStyle="0"/>
  <w:activeWritingStyle w:appName="MSWord" w:lang="de-DE" w:vendorID="64" w:dllVersion="6" w:nlCheck="1" w:checkStyle="1"/>
  <w:activeWritingStyle w:appName="MSWord" w:lang="en-GB" w:vendorID="64" w:dllVersion="6" w:nlCheck="1" w:checkStyle="1"/>
  <w:activeWritingStyle w:appName="MSWord" w:lang="en-CA" w:vendorID="64" w:dllVersion="6" w:nlCheck="1" w:checkStyle="1"/>
  <w:activeWritingStyle w:appName="MSWord" w:lang="fr-FR" w:vendorID="64" w:dllVersion="6" w:nlCheck="1" w:checkStyle="1"/>
  <w:activeWritingStyle w:appName="MSWord" w:lang="it-IT" w:vendorID="64" w:dllVersion="4096" w:nlCheck="1" w:checkStyle="0"/>
  <w:activeWritingStyle w:appName="MSWord" w:lang="fr-FR" w:vendorID="64" w:dllVersion="4096" w:nlCheck="1" w:checkStyle="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C5602"/>
    <w:rsid w:val="000022AD"/>
    <w:rsid w:val="000045A0"/>
    <w:rsid w:val="00023CA2"/>
    <w:rsid w:val="00032B7B"/>
    <w:rsid w:val="00035DFA"/>
    <w:rsid w:val="000503AF"/>
    <w:rsid w:val="00063C06"/>
    <w:rsid w:val="00074E27"/>
    <w:rsid w:val="0007611D"/>
    <w:rsid w:val="000B3F01"/>
    <w:rsid w:val="000C7972"/>
    <w:rsid w:val="000E366C"/>
    <w:rsid w:val="000F670B"/>
    <w:rsid w:val="00120FC5"/>
    <w:rsid w:val="0013318E"/>
    <w:rsid w:val="0014201A"/>
    <w:rsid w:val="001468FF"/>
    <w:rsid w:val="0017275C"/>
    <w:rsid w:val="00186874"/>
    <w:rsid w:val="00192B1F"/>
    <w:rsid w:val="00192EB6"/>
    <w:rsid w:val="001B708C"/>
    <w:rsid w:val="001C4C2B"/>
    <w:rsid w:val="001C626E"/>
    <w:rsid w:val="001F787B"/>
    <w:rsid w:val="00217AA5"/>
    <w:rsid w:val="002226D4"/>
    <w:rsid w:val="0023520D"/>
    <w:rsid w:val="0024412F"/>
    <w:rsid w:val="00255CE8"/>
    <w:rsid w:val="002649A5"/>
    <w:rsid w:val="0026609D"/>
    <w:rsid w:val="00287915"/>
    <w:rsid w:val="002A090D"/>
    <w:rsid w:val="002A4D76"/>
    <w:rsid w:val="002B0AF9"/>
    <w:rsid w:val="002E09E1"/>
    <w:rsid w:val="00300161"/>
    <w:rsid w:val="00323451"/>
    <w:rsid w:val="00334EC9"/>
    <w:rsid w:val="0033571F"/>
    <w:rsid w:val="003516C4"/>
    <w:rsid w:val="003654F5"/>
    <w:rsid w:val="00384DF4"/>
    <w:rsid w:val="00387E06"/>
    <w:rsid w:val="003A11EE"/>
    <w:rsid w:val="003B1652"/>
    <w:rsid w:val="003B4E76"/>
    <w:rsid w:val="003C23CA"/>
    <w:rsid w:val="003C5A46"/>
    <w:rsid w:val="003E208F"/>
    <w:rsid w:val="003E761B"/>
    <w:rsid w:val="003F5F9C"/>
    <w:rsid w:val="00425E83"/>
    <w:rsid w:val="004404CE"/>
    <w:rsid w:val="00452875"/>
    <w:rsid w:val="00454E17"/>
    <w:rsid w:val="004B7FBC"/>
    <w:rsid w:val="004D29A6"/>
    <w:rsid w:val="004E0FFC"/>
    <w:rsid w:val="004E2794"/>
    <w:rsid w:val="004E35B5"/>
    <w:rsid w:val="00507967"/>
    <w:rsid w:val="00520F6F"/>
    <w:rsid w:val="00536560"/>
    <w:rsid w:val="00536FD2"/>
    <w:rsid w:val="0053778E"/>
    <w:rsid w:val="00546811"/>
    <w:rsid w:val="0055398F"/>
    <w:rsid w:val="0056320A"/>
    <w:rsid w:val="00584D33"/>
    <w:rsid w:val="005A0496"/>
    <w:rsid w:val="005A67A6"/>
    <w:rsid w:val="005B4DF8"/>
    <w:rsid w:val="005C0483"/>
    <w:rsid w:val="005D204C"/>
    <w:rsid w:val="005E4B21"/>
    <w:rsid w:val="00602F6A"/>
    <w:rsid w:val="006113EE"/>
    <w:rsid w:val="0061487B"/>
    <w:rsid w:val="00615D2E"/>
    <w:rsid w:val="00663B1E"/>
    <w:rsid w:val="006736DC"/>
    <w:rsid w:val="00682C61"/>
    <w:rsid w:val="00684262"/>
    <w:rsid w:val="006940F6"/>
    <w:rsid w:val="00695A68"/>
    <w:rsid w:val="006A408E"/>
    <w:rsid w:val="006A438C"/>
    <w:rsid w:val="006C29A8"/>
    <w:rsid w:val="006E54AE"/>
    <w:rsid w:val="006E6077"/>
    <w:rsid w:val="00712797"/>
    <w:rsid w:val="00716FB3"/>
    <w:rsid w:val="00717FAB"/>
    <w:rsid w:val="007309DA"/>
    <w:rsid w:val="00730B41"/>
    <w:rsid w:val="00762C6B"/>
    <w:rsid w:val="007B4D1D"/>
    <w:rsid w:val="007E03A6"/>
    <w:rsid w:val="007F3C05"/>
    <w:rsid w:val="00815199"/>
    <w:rsid w:val="0083380E"/>
    <w:rsid w:val="00860320"/>
    <w:rsid w:val="00893AD4"/>
    <w:rsid w:val="008B50E7"/>
    <w:rsid w:val="008C17B6"/>
    <w:rsid w:val="008C1D58"/>
    <w:rsid w:val="008E00AD"/>
    <w:rsid w:val="009054E0"/>
    <w:rsid w:val="00905C8D"/>
    <w:rsid w:val="009124D3"/>
    <w:rsid w:val="009144CA"/>
    <w:rsid w:val="00934B2C"/>
    <w:rsid w:val="0095795D"/>
    <w:rsid w:val="00973027"/>
    <w:rsid w:val="009A5C19"/>
    <w:rsid w:val="009B33F7"/>
    <w:rsid w:val="009B344E"/>
    <w:rsid w:val="009B496E"/>
    <w:rsid w:val="009C2214"/>
    <w:rsid w:val="009D118C"/>
    <w:rsid w:val="00A15908"/>
    <w:rsid w:val="00A20320"/>
    <w:rsid w:val="00A208D5"/>
    <w:rsid w:val="00A507B1"/>
    <w:rsid w:val="00A538BF"/>
    <w:rsid w:val="00A62264"/>
    <w:rsid w:val="00A778C8"/>
    <w:rsid w:val="00A82DFD"/>
    <w:rsid w:val="00A8536E"/>
    <w:rsid w:val="00AA60FF"/>
    <w:rsid w:val="00AC510A"/>
    <w:rsid w:val="00AC5602"/>
    <w:rsid w:val="00AD56A6"/>
    <w:rsid w:val="00AD6C67"/>
    <w:rsid w:val="00AE43BB"/>
    <w:rsid w:val="00AE78D0"/>
    <w:rsid w:val="00B12FC8"/>
    <w:rsid w:val="00B338D5"/>
    <w:rsid w:val="00B420E6"/>
    <w:rsid w:val="00B42674"/>
    <w:rsid w:val="00B50947"/>
    <w:rsid w:val="00B52021"/>
    <w:rsid w:val="00B92B3F"/>
    <w:rsid w:val="00B92C21"/>
    <w:rsid w:val="00BB224D"/>
    <w:rsid w:val="00BB7466"/>
    <w:rsid w:val="00BB7CA9"/>
    <w:rsid w:val="00BC693A"/>
    <w:rsid w:val="00BD29FC"/>
    <w:rsid w:val="00BD6085"/>
    <w:rsid w:val="00BE2961"/>
    <w:rsid w:val="00BE61A4"/>
    <w:rsid w:val="00BF566C"/>
    <w:rsid w:val="00C00B71"/>
    <w:rsid w:val="00C01715"/>
    <w:rsid w:val="00C12993"/>
    <w:rsid w:val="00C537EF"/>
    <w:rsid w:val="00C6187D"/>
    <w:rsid w:val="00C741BB"/>
    <w:rsid w:val="00C7745D"/>
    <w:rsid w:val="00C92294"/>
    <w:rsid w:val="00CB58EC"/>
    <w:rsid w:val="00CB6858"/>
    <w:rsid w:val="00CC74CE"/>
    <w:rsid w:val="00CD7B0F"/>
    <w:rsid w:val="00CF141B"/>
    <w:rsid w:val="00CF2293"/>
    <w:rsid w:val="00CF2D29"/>
    <w:rsid w:val="00D01F36"/>
    <w:rsid w:val="00D5643E"/>
    <w:rsid w:val="00D60923"/>
    <w:rsid w:val="00D6558A"/>
    <w:rsid w:val="00D670C9"/>
    <w:rsid w:val="00DA665B"/>
    <w:rsid w:val="00DB3849"/>
    <w:rsid w:val="00DD0411"/>
    <w:rsid w:val="00DD3953"/>
    <w:rsid w:val="00DD3FD7"/>
    <w:rsid w:val="00DE3C5D"/>
    <w:rsid w:val="00DE487E"/>
    <w:rsid w:val="00E1422A"/>
    <w:rsid w:val="00E31D48"/>
    <w:rsid w:val="00E3493A"/>
    <w:rsid w:val="00E40DF1"/>
    <w:rsid w:val="00E45EC5"/>
    <w:rsid w:val="00E47D8C"/>
    <w:rsid w:val="00E57811"/>
    <w:rsid w:val="00E57E3C"/>
    <w:rsid w:val="00E62E25"/>
    <w:rsid w:val="00E7289A"/>
    <w:rsid w:val="00E738D0"/>
    <w:rsid w:val="00EB6AC5"/>
    <w:rsid w:val="00ED654E"/>
    <w:rsid w:val="00EF2E6B"/>
    <w:rsid w:val="00EF66FA"/>
    <w:rsid w:val="00F035B1"/>
    <w:rsid w:val="00F06FD7"/>
    <w:rsid w:val="00F07306"/>
    <w:rsid w:val="00F21FBA"/>
    <w:rsid w:val="00F2531F"/>
    <w:rsid w:val="00F370BA"/>
    <w:rsid w:val="00F45710"/>
    <w:rsid w:val="00F63417"/>
    <w:rsid w:val="00F67766"/>
    <w:rsid w:val="00FA2D6E"/>
    <w:rsid w:val="00FB6011"/>
    <w:rsid w:val="00FC24D8"/>
    <w:rsid w:val="00FC3308"/>
    <w:rsid w:val="00FC624E"/>
    <w:rsid w:val="00FC773D"/>
    <w:rsid w:val="00FD7D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8673"/>
    <o:shapelayout v:ext="edit">
      <o:idmap v:ext="edit" data="1"/>
    </o:shapelayout>
  </w:shapeDefaults>
  <w:decimalSymbol w:val=","/>
  <w:listSeparator w:val=";"/>
  <w14:docId w14:val="601ECDA7"/>
  <w15:docId w15:val="{23D97EA7-20AC-4896-997E-2B7308C26A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Standard">
    <w:name w:val="Normal"/>
    <w:qFormat/>
    <w:rPr>
      <w:rFonts w:ascii="Arial" w:hAnsi="Arial"/>
      <w:sz w:val="24"/>
    </w:rPr>
  </w:style>
  <w:style w:type="paragraph" w:styleId="berschrift1">
    <w:name w:val="heading 1"/>
    <w:basedOn w:val="Standard"/>
    <w:next w:val="Standard"/>
    <w:qFormat/>
    <w:pPr>
      <w:keepNext/>
      <w:jc w:val="center"/>
      <w:outlineLvl w:val="0"/>
    </w:pPr>
    <w:rPr>
      <w:b/>
      <w:bCs/>
      <w:spacing w:val="60"/>
      <w:sz w:val="2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extkrper">
    <w:name w:val="Body Text"/>
    <w:basedOn w:val="Standard"/>
    <w:pPr>
      <w:framePr w:w="3157" w:h="1150" w:hSpace="141" w:wrap="around" w:vAnchor="text" w:hAnchor="page" w:x="8635" w:y="13705"/>
    </w:pPr>
    <w:rPr>
      <w:rFonts w:ascii="Swis721 BT" w:hAnsi="Swis721 BT"/>
      <w:sz w:val="16"/>
      <w:lang w:val="it-IT"/>
    </w:rPr>
  </w:style>
  <w:style w:type="paragraph" w:customStyle="1" w:styleId="Oberzeile">
    <w:name w:val="Oberzeile"/>
    <w:basedOn w:val="Standard"/>
    <w:next w:val="berschrift"/>
    <w:autoRedefine/>
    <w:rsid w:val="00B92B3F"/>
    <w:pPr>
      <w:spacing w:after="120" w:line="360" w:lineRule="auto"/>
    </w:pPr>
    <w:rPr>
      <w:b/>
      <w:sz w:val="72"/>
      <w:szCs w:val="72"/>
    </w:rPr>
  </w:style>
  <w:style w:type="paragraph" w:customStyle="1" w:styleId="berschrift">
    <w:name w:val="Überschrift"/>
    <w:basedOn w:val="Standard"/>
    <w:next w:val="Vorspann"/>
    <w:autoRedefine/>
    <w:pPr>
      <w:spacing w:line="360" w:lineRule="auto"/>
    </w:pPr>
    <w:rPr>
      <w:b/>
      <w:sz w:val="48"/>
    </w:rPr>
  </w:style>
  <w:style w:type="paragraph" w:customStyle="1" w:styleId="Vorspann">
    <w:name w:val="Vorspann"/>
    <w:basedOn w:val="Standard"/>
    <w:next w:val="Flietext"/>
    <w:autoRedefine/>
    <w:rsid w:val="00E738D0"/>
    <w:pPr>
      <w:spacing w:after="240" w:line="360" w:lineRule="auto"/>
    </w:pPr>
    <w:rPr>
      <w:b/>
      <w:spacing w:val="-6"/>
      <w:sz w:val="52"/>
      <w:szCs w:val="52"/>
    </w:rPr>
  </w:style>
  <w:style w:type="paragraph" w:customStyle="1" w:styleId="Zwischenberschrift">
    <w:name w:val="Zwischenüberschrift"/>
    <w:basedOn w:val="Standard"/>
    <w:next w:val="Flietext"/>
    <w:autoRedefine/>
    <w:pPr>
      <w:spacing w:after="240" w:line="360" w:lineRule="auto"/>
    </w:pPr>
    <w:rPr>
      <w:b/>
      <w:i/>
      <w:sz w:val="28"/>
    </w:rPr>
  </w:style>
  <w:style w:type="paragraph" w:customStyle="1" w:styleId="Flietext">
    <w:name w:val="Fließtext"/>
    <w:basedOn w:val="Standard"/>
    <w:autoRedefine/>
    <w:rsid w:val="0024412F"/>
    <w:pPr>
      <w:spacing w:after="240" w:line="200" w:lineRule="atLeast"/>
    </w:pPr>
    <w:rPr>
      <w:b/>
      <w:szCs w:val="24"/>
    </w:rPr>
  </w:style>
  <w:style w:type="paragraph" w:styleId="Kopfzeile">
    <w:name w:val="header"/>
    <w:basedOn w:val="Standard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pPr>
      <w:tabs>
        <w:tab w:val="center" w:pos="4536"/>
        <w:tab w:val="right" w:pos="9072"/>
      </w:tabs>
    </w:pPr>
  </w:style>
  <w:style w:type="character" w:styleId="Hyperlink">
    <w:name w:val="Hyperlink"/>
    <w:rPr>
      <w:color w:val="0000FF"/>
      <w:u w:val="single"/>
    </w:rPr>
  </w:style>
  <w:style w:type="character" w:styleId="Seitenzahl">
    <w:name w:val="page number"/>
    <w:basedOn w:val="Absatz-Standardschriftart"/>
  </w:style>
  <w:style w:type="character" w:styleId="BesuchterLink">
    <w:name w:val="FollowedHyperlink"/>
    <w:rPr>
      <w:color w:val="800080"/>
      <w:u w:val="single"/>
    </w:rPr>
  </w:style>
  <w:style w:type="paragraph" w:styleId="Sprechblasentext">
    <w:name w:val="Balloon Text"/>
    <w:basedOn w:val="Standard"/>
    <w:semiHidden/>
    <w:rsid w:val="00546811"/>
    <w:rPr>
      <w:rFonts w:ascii="Tahoma" w:hAnsi="Tahoma" w:cs="Tahoma"/>
      <w:sz w:val="16"/>
      <w:szCs w:val="16"/>
    </w:rPr>
  </w:style>
  <w:style w:type="paragraph" w:styleId="NurText">
    <w:name w:val="Plain Text"/>
    <w:basedOn w:val="Standard"/>
    <w:link w:val="NurTextZchn"/>
    <w:uiPriority w:val="99"/>
    <w:unhideWhenUsed/>
    <w:rsid w:val="00BB7466"/>
    <w:rPr>
      <w:rFonts w:eastAsia="Calibri" w:cs="Arial"/>
      <w:sz w:val="20"/>
      <w:lang w:eastAsia="en-US"/>
    </w:rPr>
  </w:style>
  <w:style w:type="character" w:customStyle="1" w:styleId="NurTextZchn">
    <w:name w:val="Nur Text Zchn"/>
    <w:link w:val="NurText"/>
    <w:uiPriority w:val="99"/>
    <w:rsid w:val="00BB7466"/>
    <w:rPr>
      <w:rFonts w:ascii="Arial" w:eastAsia="Calibri" w:hAnsi="Arial" w:cs="Arial"/>
      <w:lang w:eastAsia="en-US"/>
    </w:rPr>
  </w:style>
  <w:style w:type="paragraph" w:styleId="Blocktext">
    <w:name w:val="Block Text"/>
    <w:basedOn w:val="Standard"/>
    <w:unhideWhenUsed/>
    <w:rsid w:val="005C0483"/>
    <w:pPr>
      <w:spacing w:after="200" w:line="480" w:lineRule="auto"/>
      <w:ind w:left="360" w:right="1701"/>
    </w:pPr>
    <w:rPr>
      <w:rFonts w:cs="Arial"/>
      <w:szCs w:val="24"/>
    </w:rPr>
  </w:style>
  <w:style w:type="paragraph" w:customStyle="1" w:styleId="MEHead">
    <w:name w:val="M+E Head"/>
    <w:basedOn w:val="Standard"/>
    <w:link w:val="MEHeadZchn"/>
    <w:uiPriority w:val="1"/>
    <w:qFormat/>
    <w:rsid w:val="0056320A"/>
    <w:pPr>
      <w:autoSpaceDE w:val="0"/>
      <w:autoSpaceDN w:val="0"/>
      <w:adjustRightInd w:val="0"/>
      <w:spacing w:before="432" w:after="432" w:line="432" w:lineRule="atLeast"/>
      <w:textAlignment w:val="center"/>
    </w:pPr>
    <w:rPr>
      <w:rFonts w:eastAsiaTheme="minorHAnsi" w:cs="Arial"/>
      <w:b/>
      <w:bCs/>
      <w:color w:val="000000"/>
      <w:sz w:val="32"/>
      <w:szCs w:val="32"/>
      <w:lang w:eastAsia="en-US"/>
    </w:rPr>
  </w:style>
  <w:style w:type="character" w:customStyle="1" w:styleId="MEHeadZchn">
    <w:name w:val="M+E Head Zchn"/>
    <w:basedOn w:val="Absatz-Standardschriftart"/>
    <w:link w:val="MEHead"/>
    <w:uiPriority w:val="1"/>
    <w:rsid w:val="0056320A"/>
    <w:rPr>
      <w:rFonts w:ascii="Arial" w:eastAsiaTheme="minorHAnsi" w:hAnsi="Arial" w:cs="Arial"/>
      <w:b/>
      <w:bCs/>
      <w:color w:val="000000"/>
      <w:sz w:val="32"/>
      <w:szCs w:val="32"/>
      <w:lang w:eastAsia="en-US"/>
    </w:rPr>
  </w:style>
  <w:style w:type="paragraph" w:customStyle="1" w:styleId="METextmitAbstand">
    <w:name w:val="M+E Text mit Abstand"/>
    <w:basedOn w:val="Standard"/>
    <w:link w:val="METextmitAbstandZchn"/>
    <w:qFormat/>
    <w:rsid w:val="0056320A"/>
    <w:pPr>
      <w:autoSpaceDE w:val="0"/>
      <w:autoSpaceDN w:val="0"/>
      <w:adjustRightInd w:val="0"/>
      <w:spacing w:after="432" w:line="432" w:lineRule="atLeast"/>
      <w:textAlignment w:val="center"/>
    </w:pPr>
    <w:rPr>
      <w:rFonts w:cs="Arial"/>
      <w:color w:val="000000"/>
      <w:szCs w:val="24"/>
    </w:rPr>
  </w:style>
  <w:style w:type="character" w:customStyle="1" w:styleId="METextmitAbstandZchn">
    <w:name w:val="M+E Text mit Abstand Zchn"/>
    <w:basedOn w:val="Absatz-Standardschriftart"/>
    <w:link w:val="METextmitAbstand"/>
    <w:rsid w:val="0056320A"/>
    <w:rPr>
      <w:rFonts w:ascii="Arial" w:hAnsi="Arial" w:cs="Arial"/>
      <w:color w:val="000000"/>
      <w:sz w:val="24"/>
      <w:szCs w:val="24"/>
    </w:rPr>
  </w:style>
  <w:style w:type="paragraph" w:customStyle="1" w:styleId="MEAnsprechpartner">
    <w:name w:val="M+E Ansprechpartner"/>
    <w:basedOn w:val="Standard"/>
    <w:link w:val="MEAnsprechpartnerZchn"/>
    <w:uiPriority w:val="1"/>
    <w:qFormat/>
    <w:rsid w:val="0056320A"/>
    <w:pPr>
      <w:autoSpaceDE w:val="0"/>
      <w:autoSpaceDN w:val="0"/>
      <w:adjustRightInd w:val="0"/>
      <w:spacing w:line="288" w:lineRule="auto"/>
      <w:jc w:val="right"/>
      <w:textAlignment w:val="center"/>
    </w:pPr>
    <w:rPr>
      <w:rFonts w:cs="Arial"/>
      <w:b/>
      <w:bCs/>
      <w:color w:val="000000"/>
      <w:szCs w:val="24"/>
    </w:rPr>
  </w:style>
  <w:style w:type="character" w:customStyle="1" w:styleId="MEAnsprechpartnerZchn">
    <w:name w:val="M+E Ansprechpartner Zchn"/>
    <w:basedOn w:val="Absatz-Standardschriftart"/>
    <w:link w:val="MEAnsprechpartner"/>
    <w:uiPriority w:val="1"/>
    <w:rsid w:val="0056320A"/>
    <w:rPr>
      <w:rFonts w:ascii="Arial" w:hAnsi="Arial" w:cs="Arial"/>
      <w:b/>
      <w:bCs/>
      <w:color w:val="000000"/>
      <w:sz w:val="24"/>
      <w:szCs w:val="24"/>
    </w:rPr>
  </w:style>
  <w:style w:type="paragraph" w:styleId="Listenabsatz">
    <w:name w:val="List Paragraph"/>
    <w:basedOn w:val="Standard"/>
    <w:uiPriority w:val="34"/>
    <w:qFormat/>
    <w:rsid w:val="002E09E1"/>
    <w:pPr>
      <w:ind w:left="720"/>
    </w:pPr>
    <w:rPr>
      <w:rFonts w:ascii="Calibri" w:eastAsiaTheme="minorHAnsi" w:hAnsi="Calibri"/>
      <w:sz w:val="22"/>
      <w:szCs w:val="22"/>
      <w:lang w:eastAsia="en-US"/>
    </w:rPr>
  </w:style>
  <w:style w:type="character" w:styleId="Hervorhebung">
    <w:name w:val="Emphasis"/>
    <w:basedOn w:val="Absatz-Standardschriftart"/>
    <w:uiPriority w:val="20"/>
    <w:qFormat/>
    <w:rsid w:val="005E4B21"/>
    <w:rPr>
      <w:b/>
      <w:bCs/>
      <w:i w:val="0"/>
      <w:iCs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49132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://www.kaeser.com" TargetMode="External"/><Relationship Id="rId2" Type="http://schemas.openxmlformats.org/officeDocument/2006/relationships/hyperlink" Target="mailto:productinfo@kaeser.com" TargetMode="External"/><Relationship Id="rId1" Type="http://schemas.openxmlformats.org/officeDocument/2006/relationships/hyperlink" Target="http://www.kaeser.com" TargetMode="External"/><Relationship Id="rId5" Type="http://schemas.openxmlformats.org/officeDocument/2006/relationships/image" Target="media/image3.png"/><Relationship Id="rId4" Type="http://schemas.openxmlformats.org/officeDocument/2006/relationships/hyperlink" Target="mailto:productinfo@kaeser.com" TargetMode="External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hyperlink" Target="mailto:productinfo@kaeser.com" TargetMode="External"/><Relationship Id="rId1" Type="http://schemas.openxmlformats.org/officeDocument/2006/relationships/hyperlink" Target="mailto:productinfo@kaeser.com" TargetMode="Externa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 bwMode="auto">
        <a:solidFill>
          <a:srgbClr val="FFFFFF"/>
        </a:solidFill>
        <a:ln>
          <a:noFill/>
        </a:ln>
        <a:extLst>
          <a:ext uri="{91240B29-F687-4F45-9708-019B960494DF}">
            <a14:hiddenLine xmlns:a14="http://schemas.microsoft.com/office/drawing/2010/main" w="9525">
              <a:solidFill>
                <a:srgbClr val="000000"/>
              </a:solidFill>
              <a:miter lim="800000"/>
              <a:headEnd/>
              <a:tailEnd/>
            </a14:hiddenLine>
          </a:ext>
        </a:extLst>
      </a:spPr>
      <a:bodyPr rot="0" vert="horz" wrap="square" lIns="91440" tIns="45720" rIns="91440" bIns="45720" anchor="t" anchorCtr="0" upright="1">
        <a:noAutofit/>
      </a:bodyPr>
      <a:lstStyle/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394</Words>
  <Characters>2142</Characters>
  <Application>Microsoft Office Word</Application>
  <DocSecurity>0</DocSecurity>
  <Lines>17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PRESSE</vt:lpstr>
    </vt:vector>
  </TitlesOfParts>
  <Company>KAESER</Company>
  <LinksUpToDate>false</LinksUpToDate>
  <CharactersWithSpaces>2531</CharactersWithSpaces>
  <SharedDoc>false</SharedDoc>
  <HLinks>
    <vt:vector size="24" baseType="variant">
      <vt:variant>
        <vt:i4>5701755</vt:i4>
      </vt:variant>
      <vt:variant>
        <vt:i4>9</vt:i4>
      </vt:variant>
      <vt:variant>
        <vt:i4>0</vt:i4>
      </vt:variant>
      <vt:variant>
        <vt:i4>5</vt:i4>
      </vt:variant>
      <vt:variant>
        <vt:lpwstr>mailto:produktinfo@kaeser.com</vt:lpwstr>
      </vt:variant>
      <vt:variant>
        <vt:lpwstr/>
      </vt:variant>
      <vt:variant>
        <vt:i4>3014718</vt:i4>
      </vt:variant>
      <vt:variant>
        <vt:i4>6</vt:i4>
      </vt:variant>
      <vt:variant>
        <vt:i4>0</vt:i4>
      </vt:variant>
      <vt:variant>
        <vt:i4>5</vt:i4>
      </vt:variant>
      <vt:variant>
        <vt:lpwstr>http://www.kaeser.com/</vt:lpwstr>
      </vt:variant>
      <vt:variant>
        <vt:lpwstr/>
      </vt:variant>
      <vt:variant>
        <vt:i4>5701755</vt:i4>
      </vt:variant>
      <vt:variant>
        <vt:i4>3</vt:i4>
      </vt:variant>
      <vt:variant>
        <vt:i4>0</vt:i4>
      </vt:variant>
      <vt:variant>
        <vt:i4>5</vt:i4>
      </vt:variant>
      <vt:variant>
        <vt:lpwstr>mailto:produktinfo@kaeser.com</vt:lpwstr>
      </vt:variant>
      <vt:variant>
        <vt:lpwstr/>
      </vt:variant>
      <vt:variant>
        <vt:i4>3014718</vt:i4>
      </vt:variant>
      <vt:variant>
        <vt:i4>0</vt:i4>
      </vt:variant>
      <vt:variant>
        <vt:i4>0</vt:i4>
      </vt:variant>
      <vt:variant>
        <vt:i4>5</vt:i4>
      </vt:variant>
      <vt:variant>
        <vt:lpwstr>http://www.kaeser.com/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PRESSE</dc:title>
  <dc:creator>Koehler, Daniela</dc:creator>
  <cp:lastModifiedBy>Sachs, Elke</cp:lastModifiedBy>
  <cp:revision>2</cp:revision>
  <cp:lastPrinted>2016-03-07T14:18:00Z</cp:lastPrinted>
  <dcterms:created xsi:type="dcterms:W3CDTF">2022-06-23T06:18:00Z</dcterms:created>
  <dcterms:modified xsi:type="dcterms:W3CDTF">2022-06-23T06:18:00Z</dcterms:modified>
</cp:coreProperties>
</file>